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92AC8" w14:textId="252FA57D" w:rsidR="001B4A23" w:rsidRPr="001B4A23" w:rsidRDefault="00253C38" w:rsidP="001B4A23">
      <w:pPr>
        <w:pStyle w:val="Title"/>
        <w:framePr w:w="0" w:hSpace="0" w:vSpace="0" w:wrap="auto" w:vAnchor="margin" w:hAnchor="text" w:xAlign="left" w:yAlign="inline"/>
        <w:rPr>
          <w:rFonts w:ascii="Palatino Linotype" w:hAnsi="Palatino Linotype"/>
          <w:b/>
          <w:color w:val="FF0000"/>
          <w:sz w:val="32"/>
          <w:szCs w:val="36"/>
        </w:rPr>
      </w:pPr>
      <w:r>
        <w:rPr>
          <w:rFonts w:ascii="Palatino Linotype" w:hAnsi="Palatino Linotype"/>
          <w:bCs/>
          <w:noProof/>
          <w:sz w:val="20"/>
          <w:szCs w:val="20"/>
          <w:lang w:val="en-ZA" w:eastAsia="en-ZA"/>
        </w:rPr>
        <w:pict w14:anchorId="4C5EEB86">
          <v:rect id="Rectangle 3" o:spid="_x0000_s2051" style="position:absolute;left:0;text-align:left;margin-left:-173.75pt;margin-top:-3.7pt;width:170.25pt;height:350.9pt;z-index:251662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" fillcolor="white [3201]" strokecolor="#0070c0 [3204]" strokeweight="1pt">
            <v:textbox style="mso-next-textbox:#Rectangle 3">
              <w:txbxContent>
                <w:p w14:paraId="5CCD7F44" w14:textId="77777777" w:rsidR="00CE5C4D" w:rsidRPr="00604D3B" w:rsidRDefault="00CE5C4D" w:rsidP="00CE5C4D">
                  <w:pPr>
                    <w:rPr>
                      <w:rFonts w:ascii="Palatino Linotype" w:hAnsi="Palatino Linotype"/>
                      <w:b/>
                      <w:sz w:val="20"/>
                    </w:rPr>
                  </w:pPr>
                  <w:r w:rsidRPr="00604D3B">
                    <w:rPr>
                      <w:rFonts w:ascii="Palatino Linotype" w:hAnsi="Palatino Linotype"/>
                      <w:b/>
                      <w:sz w:val="20"/>
                    </w:rPr>
                    <w:t>Research Article</w:t>
                  </w:r>
                </w:p>
                <w:p w14:paraId="52982AB2" w14:textId="040FC2D0" w:rsidR="00CE5C4D" w:rsidRDefault="00CE5C4D" w:rsidP="00CE5C4D">
                  <w:pPr>
                    <w:rPr>
                      <w:rFonts w:ascii="Palatino Linotype" w:hAnsi="Palatino Linotype"/>
                      <w:sz w:val="20"/>
                    </w:rPr>
                  </w:pPr>
                  <w:r w:rsidRPr="00604D3B">
                    <w:rPr>
                      <w:rFonts w:ascii="Palatino Linotype" w:hAnsi="Palatino Linotype"/>
                      <w:sz w:val="20"/>
                    </w:rPr>
                    <w:t xml:space="preserve">This article is published by </w:t>
                  </w:r>
                  <w:proofErr w:type="spellStart"/>
                  <w:r w:rsidRPr="00604D3B">
                    <w:rPr>
                      <w:rFonts w:ascii="Palatino Linotype" w:hAnsi="Palatino Linotype"/>
                      <w:b/>
                      <w:sz w:val="20"/>
                    </w:rPr>
                    <w:t>J</w:t>
                  </w:r>
                  <w:r w:rsidR="00F5180B">
                    <w:rPr>
                      <w:rFonts w:ascii="Palatino Linotype" w:hAnsi="Palatino Linotype"/>
                      <w:b/>
                      <w:sz w:val="20"/>
                    </w:rPr>
                    <w:t>ozac</w:t>
                  </w:r>
                  <w:proofErr w:type="spellEnd"/>
                  <w:r w:rsidRPr="00604D3B">
                    <w:rPr>
                      <w:rFonts w:ascii="Palatino Linotype" w:hAnsi="Palatino Linotype"/>
                      <w:b/>
                      <w:sz w:val="20"/>
                    </w:rPr>
                    <w:t xml:space="preserve"> Publishers</w:t>
                  </w:r>
                  <w:r w:rsidRPr="00604D3B">
                    <w:rPr>
                      <w:rFonts w:ascii="Palatino Linotype" w:hAnsi="Palatino Linotype"/>
                      <w:sz w:val="20"/>
                    </w:rPr>
                    <w:t xml:space="preserve"> in the </w:t>
                  </w:r>
                  <w:r w:rsidRPr="00604D3B">
                    <w:rPr>
                      <w:rFonts w:ascii="Palatino Linotype" w:hAnsi="Palatino Linotype"/>
                      <w:b/>
                      <w:i/>
                      <w:sz w:val="20"/>
                    </w:rPr>
                    <w:t>African Social Science and Humanities Journal (ASSHJ)</w:t>
                  </w:r>
                  <w:r w:rsidR="00B129AC">
                    <w:rPr>
                      <w:rFonts w:ascii="Palatino Linotype" w:hAnsi="Palatino Linotype"/>
                      <w:sz w:val="20"/>
                    </w:rPr>
                    <w:t>. Volume 3</w:t>
                  </w:r>
                  <w:r w:rsidR="00D26473">
                    <w:rPr>
                      <w:rFonts w:ascii="Palatino Linotype" w:hAnsi="Palatino Linotype"/>
                      <w:sz w:val="20"/>
                    </w:rPr>
                    <w:t xml:space="preserve">, Issue </w:t>
                  </w:r>
                  <w:r w:rsidR="00FF3BFE">
                    <w:rPr>
                      <w:rFonts w:ascii="Palatino Linotype" w:hAnsi="Palatino Linotype"/>
                      <w:sz w:val="20"/>
                    </w:rPr>
                    <w:t>2</w:t>
                  </w:r>
                  <w:r w:rsidRPr="00604D3B">
                    <w:rPr>
                      <w:rFonts w:ascii="Palatino Linotype" w:hAnsi="Palatino Linotype"/>
                      <w:sz w:val="20"/>
                    </w:rPr>
                    <w:t>, 202</w:t>
                  </w:r>
                  <w:r w:rsidR="00B129AC">
                    <w:rPr>
                      <w:rFonts w:ascii="Palatino Linotype" w:hAnsi="Palatino Linotype"/>
                      <w:sz w:val="20"/>
                    </w:rPr>
                    <w:t>2</w:t>
                  </w:r>
                  <w:r w:rsidRPr="00604D3B">
                    <w:rPr>
                      <w:rFonts w:ascii="Palatino Linotype" w:hAnsi="Palatino Linotype"/>
                      <w:sz w:val="20"/>
                    </w:rPr>
                    <w:t>.</w:t>
                  </w:r>
                </w:p>
                <w:p w14:paraId="32AAC415" w14:textId="77777777" w:rsidR="00505B67" w:rsidRPr="00604D3B" w:rsidRDefault="00505B67" w:rsidP="00505B67">
                  <w:pPr>
                    <w:rPr>
                      <w:rFonts w:ascii="Palatino Linotype" w:hAnsi="Palatino Linotype"/>
                      <w:sz w:val="20"/>
                    </w:rPr>
                  </w:pPr>
                  <w:r w:rsidRPr="00604D3B">
                    <w:rPr>
                      <w:rFonts w:ascii="Palatino Linotype" w:hAnsi="Palatino Linotype"/>
                      <w:b/>
                      <w:sz w:val="20"/>
                    </w:rPr>
                    <w:t>ISSN:</w:t>
                  </w:r>
                  <w:r w:rsidRPr="00604D3B">
                    <w:rPr>
                      <w:rFonts w:ascii="Palatino Linotype" w:hAnsi="Palatino Linotype"/>
                      <w:sz w:val="20"/>
                    </w:rPr>
                    <w:t xml:space="preserve"> 2709-1309 (Print) </w:t>
                  </w:r>
                </w:p>
                <w:p w14:paraId="5C31362A" w14:textId="77777777" w:rsidR="00505B67" w:rsidRDefault="00505B67" w:rsidP="00505B67">
                  <w:pPr>
                    <w:rPr>
                      <w:rFonts w:ascii="Palatino Linotype" w:hAnsi="Palatino Linotype"/>
                      <w:sz w:val="20"/>
                    </w:rPr>
                  </w:pPr>
                  <w:r w:rsidRPr="00604D3B">
                    <w:rPr>
                      <w:rFonts w:ascii="Palatino Linotype" w:hAnsi="Palatino Linotype"/>
                      <w:sz w:val="20"/>
                    </w:rPr>
                    <w:t xml:space="preserve">          </w:t>
                  </w:r>
                  <w:r w:rsidR="00B32EEB">
                    <w:rPr>
                      <w:rFonts w:ascii="Palatino Linotype" w:hAnsi="Palatino Linotype"/>
                      <w:sz w:val="20"/>
                    </w:rPr>
                    <w:t xml:space="preserve">  </w:t>
                  </w:r>
                  <w:r w:rsidRPr="00604D3B">
                    <w:rPr>
                      <w:rFonts w:ascii="Palatino Linotype" w:hAnsi="Palatino Linotype"/>
                      <w:sz w:val="20"/>
                    </w:rPr>
                    <w:t>2709-1317 (Online)</w:t>
                  </w:r>
                </w:p>
                <w:p w14:paraId="66F7CF9C" w14:textId="592867D0" w:rsidR="00CE5C4D" w:rsidRDefault="00CE5C4D" w:rsidP="00CE5C4D">
                  <w:pPr>
                    <w:pBdr>
                      <w:top w:val="single" w:sz="12" w:space="1" w:color="auto"/>
                      <w:bottom w:val="single" w:sz="12" w:space="1" w:color="auto"/>
                    </w:pBdr>
                    <w:rPr>
                      <w:rFonts w:ascii="Palatino Linotype" w:hAnsi="Palatino Linotype"/>
                      <w:sz w:val="20"/>
                    </w:rPr>
                  </w:pPr>
                  <w:r w:rsidRPr="00604D3B">
                    <w:rPr>
                      <w:rFonts w:ascii="Palatino Linotype" w:hAnsi="Palatino Linotype"/>
                      <w:sz w:val="20"/>
                    </w:rPr>
                    <w:t xml:space="preserve">This article is distributed under a Creative Common </w:t>
                  </w:r>
                  <w:hyperlink r:id="rId8" w:history="1">
                    <w:r w:rsidRPr="007E4613">
                      <w:rPr>
                        <w:rStyle w:val="Hyperlink"/>
                        <w:rFonts w:ascii="Palatino Linotype" w:hAnsi="Palatino Linotype"/>
                        <w:sz w:val="20"/>
                      </w:rPr>
                      <w:t>Attributio</w:t>
                    </w:r>
                    <w:r w:rsidR="000B3F59" w:rsidRPr="007E4613">
                      <w:rPr>
                        <w:rStyle w:val="Hyperlink"/>
                        <w:rFonts w:ascii="Palatino Linotype" w:hAnsi="Palatino Linotype"/>
                        <w:sz w:val="20"/>
                      </w:rPr>
                      <w:t>n (</w:t>
                    </w:r>
                    <w:r w:rsidR="00FA0D7E" w:rsidRPr="007E4613">
                      <w:rPr>
                        <w:rStyle w:val="Hyperlink"/>
                        <w:rFonts w:ascii="Palatino Linotype" w:hAnsi="Palatino Linotype"/>
                        <w:sz w:val="20"/>
                      </w:rPr>
                      <w:t>CC BY-SA 4.0</w:t>
                    </w:r>
                    <w:r w:rsidR="000B3F59" w:rsidRPr="007E4613">
                      <w:rPr>
                        <w:rStyle w:val="Hyperlink"/>
                        <w:rFonts w:ascii="Palatino Linotype" w:hAnsi="Palatino Linotype"/>
                        <w:sz w:val="20"/>
                      </w:rPr>
                      <w:t>) International Licens</w:t>
                    </w:r>
                    <w:r w:rsidRPr="007E4613">
                      <w:rPr>
                        <w:rStyle w:val="Hyperlink"/>
                        <w:rFonts w:ascii="Palatino Linotype" w:hAnsi="Palatino Linotype"/>
                        <w:sz w:val="20"/>
                      </w:rPr>
                      <w:t>e</w:t>
                    </w:r>
                  </w:hyperlink>
                  <w:r w:rsidRPr="00604D3B">
                    <w:rPr>
                      <w:rFonts w:ascii="Palatino Linotype" w:hAnsi="Palatino Linotype"/>
                      <w:sz w:val="20"/>
                    </w:rPr>
                    <w:t>.</w:t>
                  </w:r>
                </w:p>
                <w:p w14:paraId="4BE47228" w14:textId="77777777" w:rsidR="00CE5C4D" w:rsidRPr="00604D3B" w:rsidRDefault="00CE5C4D" w:rsidP="00CE5C4D">
                  <w:pPr>
                    <w:rPr>
                      <w:rFonts w:ascii="Palatino Linotype" w:hAnsi="Palatino Linotype"/>
                      <w:b/>
                      <w:sz w:val="20"/>
                    </w:rPr>
                  </w:pPr>
                  <w:r w:rsidRPr="00604D3B">
                    <w:rPr>
                      <w:rFonts w:ascii="Palatino Linotype" w:hAnsi="Palatino Linotype"/>
                      <w:b/>
                      <w:sz w:val="20"/>
                    </w:rPr>
                    <w:t>Article detail</w:t>
                  </w:r>
                </w:p>
                <w:p w14:paraId="15FC443F" w14:textId="2138E825" w:rsidR="00CE5C4D" w:rsidRPr="00604D3B" w:rsidRDefault="00CE5C4D" w:rsidP="00CE5C4D">
                  <w:pPr>
                    <w:rPr>
                      <w:rFonts w:ascii="Palatino Linotype" w:hAnsi="Palatino Linotype"/>
                      <w:b/>
                      <w:sz w:val="20"/>
                    </w:rPr>
                  </w:pPr>
                  <w:r w:rsidRPr="00604D3B">
                    <w:rPr>
                      <w:rFonts w:ascii="Palatino Linotype" w:hAnsi="Palatino Linotype"/>
                      <w:b/>
                      <w:sz w:val="20"/>
                    </w:rPr>
                    <w:t>Received:</w:t>
                  </w:r>
                  <w:r w:rsidR="00213E7E" w:rsidRPr="00604D3B">
                    <w:rPr>
                      <w:rFonts w:ascii="Palatino Linotype" w:hAnsi="Palatino Linotype"/>
                      <w:b/>
                      <w:sz w:val="20"/>
                    </w:rPr>
                    <w:t xml:space="preserve"> </w:t>
                  </w:r>
                  <w:r w:rsidR="00651643" w:rsidRPr="00651643">
                    <w:rPr>
                      <w:rFonts w:ascii="Palatino Linotype" w:hAnsi="Palatino Linotype"/>
                      <w:sz w:val="20"/>
                    </w:rPr>
                    <w:t>20</w:t>
                  </w:r>
                  <w:r w:rsidR="003F20B2" w:rsidRPr="003F20B2">
                    <w:rPr>
                      <w:rFonts w:ascii="Palatino Linotype" w:hAnsi="Palatino Linotype"/>
                      <w:sz w:val="20"/>
                    </w:rPr>
                    <w:t xml:space="preserve"> </w:t>
                  </w:r>
                  <w:r w:rsidR="003F20B2" w:rsidRPr="00651643">
                    <w:rPr>
                      <w:rFonts w:ascii="Palatino Linotype" w:hAnsi="Palatino Linotype"/>
                      <w:sz w:val="20"/>
                    </w:rPr>
                    <w:t>March</w:t>
                  </w:r>
                  <w:r w:rsidR="00651643" w:rsidRPr="00651643">
                    <w:rPr>
                      <w:rFonts w:ascii="Palatino Linotype" w:hAnsi="Palatino Linotype"/>
                      <w:sz w:val="20"/>
                    </w:rPr>
                    <w:t xml:space="preserve"> 2022</w:t>
                  </w:r>
                </w:p>
                <w:p w14:paraId="09D2E4F4" w14:textId="32D58401" w:rsidR="00CE5C4D" w:rsidRPr="00604D3B" w:rsidRDefault="00CE5C4D" w:rsidP="00CE5C4D">
                  <w:pPr>
                    <w:rPr>
                      <w:rFonts w:ascii="Palatino Linotype" w:hAnsi="Palatino Linotype"/>
                      <w:sz w:val="20"/>
                    </w:rPr>
                  </w:pPr>
                  <w:r w:rsidRPr="00604D3B">
                    <w:rPr>
                      <w:rFonts w:ascii="Palatino Linotype" w:hAnsi="Palatino Linotype"/>
                      <w:b/>
                      <w:sz w:val="20"/>
                    </w:rPr>
                    <w:t>Accepted:</w:t>
                  </w:r>
                  <w:r w:rsidR="00213E7E" w:rsidRPr="00604D3B">
                    <w:rPr>
                      <w:rFonts w:ascii="Palatino Linotype" w:hAnsi="Palatino Linotype"/>
                      <w:b/>
                      <w:sz w:val="20"/>
                    </w:rPr>
                    <w:t xml:space="preserve"> </w:t>
                  </w:r>
                  <w:r w:rsidR="00651643" w:rsidRPr="00651643">
                    <w:rPr>
                      <w:rFonts w:ascii="Palatino Linotype" w:hAnsi="Palatino Linotype"/>
                      <w:sz w:val="20"/>
                    </w:rPr>
                    <w:t>10</w:t>
                  </w:r>
                  <w:r w:rsidR="003F20B2" w:rsidRPr="003F20B2">
                    <w:rPr>
                      <w:rFonts w:ascii="Palatino Linotype" w:hAnsi="Palatino Linotype"/>
                      <w:sz w:val="20"/>
                    </w:rPr>
                    <w:t xml:space="preserve"> </w:t>
                  </w:r>
                  <w:r w:rsidR="003F20B2" w:rsidRPr="00651643">
                    <w:rPr>
                      <w:rFonts w:ascii="Palatino Linotype" w:hAnsi="Palatino Linotype"/>
                      <w:sz w:val="20"/>
                    </w:rPr>
                    <w:t>April</w:t>
                  </w:r>
                  <w:r w:rsidR="00651643" w:rsidRPr="00651643">
                    <w:rPr>
                      <w:rFonts w:ascii="Palatino Linotype" w:hAnsi="Palatino Linotype"/>
                      <w:sz w:val="20"/>
                    </w:rPr>
                    <w:t xml:space="preserve"> 2022</w:t>
                  </w:r>
                </w:p>
                <w:p w14:paraId="7AA623BA" w14:textId="326C75D9" w:rsidR="00CE5C4D" w:rsidRPr="00651643" w:rsidRDefault="00CE5C4D" w:rsidP="00CE5C4D">
                  <w:pPr>
                    <w:rPr>
                      <w:rFonts w:ascii="Palatino Linotype" w:hAnsi="Palatino Linotype"/>
                      <w:sz w:val="20"/>
                    </w:rPr>
                  </w:pPr>
                  <w:r w:rsidRPr="00604D3B">
                    <w:rPr>
                      <w:rFonts w:ascii="Palatino Linotype" w:hAnsi="Palatino Linotype"/>
                      <w:b/>
                      <w:sz w:val="20"/>
                    </w:rPr>
                    <w:t xml:space="preserve">Published: </w:t>
                  </w:r>
                  <w:r w:rsidR="00651643">
                    <w:rPr>
                      <w:rFonts w:ascii="Palatino Linotype" w:hAnsi="Palatino Linotype"/>
                      <w:sz w:val="20"/>
                    </w:rPr>
                    <w:t>02</w:t>
                  </w:r>
                  <w:r w:rsidR="003F20B2" w:rsidRPr="003F20B2">
                    <w:rPr>
                      <w:rFonts w:ascii="Palatino Linotype" w:hAnsi="Palatino Linotype"/>
                      <w:sz w:val="20"/>
                    </w:rPr>
                    <w:t xml:space="preserve"> </w:t>
                  </w:r>
                  <w:r w:rsidR="003F20B2">
                    <w:rPr>
                      <w:rFonts w:ascii="Palatino Linotype" w:hAnsi="Palatino Linotype"/>
                      <w:sz w:val="20"/>
                    </w:rPr>
                    <w:t>June</w:t>
                  </w:r>
                  <w:r w:rsidR="00651643">
                    <w:rPr>
                      <w:rFonts w:ascii="Palatino Linotype" w:hAnsi="Palatino Linotype"/>
                      <w:sz w:val="20"/>
                    </w:rPr>
                    <w:t xml:space="preserve"> 2022</w:t>
                  </w:r>
                </w:p>
                <w:p w14:paraId="52B59486" w14:textId="77777777" w:rsidR="00CE5C4D" w:rsidRPr="00604D3B" w:rsidRDefault="00CE5C4D" w:rsidP="00CE5C4D">
                  <w:pPr>
                    <w:rPr>
                      <w:rFonts w:ascii="Palatino Linotype" w:hAnsi="Palatino Linotype"/>
                      <w:b/>
                      <w:sz w:val="20"/>
                    </w:rPr>
                  </w:pPr>
                  <w:r w:rsidRPr="00604D3B">
                    <w:rPr>
                      <w:rFonts w:ascii="Palatino Linotype" w:hAnsi="Palatino Linotype"/>
                      <w:b/>
                      <w:sz w:val="20"/>
                    </w:rPr>
                    <w:t xml:space="preserve">Conflict of Interest: </w:t>
                  </w:r>
                  <w:r w:rsidRPr="00604D3B">
                    <w:rPr>
                      <w:rFonts w:ascii="Palatino Linotype" w:hAnsi="Palatino Linotype"/>
                      <w:sz w:val="20"/>
                    </w:rPr>
                    <w:t>The author/s declared no conflict of interest.</w:t>
                  </w:r>
                </w:p>
                <w:p w14:paraId="1B0FBF8F" w14:textId="529F20DE" w:rsidR="00CE5C4D" w:rsidRPr="00604D3B" w:rsidRDefault="00894C57" w:rsidP="00DE1AF5">
                  <w:pPr>
                    <w:jc w:val="center"/>
                    <w:rPr>
                      <w:sz w:val="20"/>
                    </w:rPr>
                  </w:pPr>
                  <w:r>
                    <w:rPr>
                      <w:noProof/>
                      <w:lang w:val="en-ZA" w:eastAsia="en-ZA"/>
                    </w:rPr>
                    <w:drawing>
                      <wp:inline distT="0" distB="0" distL="0" distR="0" wp14:anchorId="3DBCC515" wp14:editId="0DE187B4">
                        <wp:extent cx="1038225" cy="295275"/>
                        <wp:effectExtent l="0" t="0" r="9525" b="9525"/>
                        <wp:docPr id="4" name="Picture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 2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25" cy="2952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Palatino Linotype" w:hAnsi="Palatino Linotype"/>
          <w:bCs/>
          <w:noProof/>
          <w:sz w:val="20"/>
          <w:szCs w:val="20"/>
          <w:lang w:val="en-ZA" w:eastAsia="en-ZA"/>
        </w:rPr>
        <w:pict w14:anchorId="707E5E9A">
          <v:shape id="Shape 3654" o:spid="_x0000_s2050" style="position:absolute;left:0;text-align:left;margin-left:-1.15pt;margin-top:1.6pt;width:165.25pt;height:319.2pt;z-index:251661312;visibility:visible;mso-position-horizontal-relative:text;mso-position-vertical-relative:text;mso-width-relative:margin;mso-height-relative:margin" coordsize="571980,743910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" adj="-11796480,,5400" path="m,l571980,r,7439103l,7439103,,e" fillcolor="white [3212]" strokecolor="white [3212]" strokeweight="0">
            <v:stroke miterlimit="83231f" joinstyle="miter"/>
            <v:formulas/>
            <v:path arrowok="t" o:connecttype="segments" textboxrect="0,0,571980,7439103"/>
            <v:textbox style="mso-next-textbox:#Shape 3654">
              <w:txbxContent>
                <w:p w14:paraId="6A0AE146" w14:textId="77777777" w:rsidR="00CE5C4D" w:rsidRDefault="00CE5C4D" w:rsidP="00CE5C4D">
                  <w:pPr>
                    <w:jc w:val="center"/>
                  </w:pPr>
                </w:p>
              </w:txbxContent>
            </v:textbox>
            <w10:wrap type="square"/>
          </v:shape>
        </w:pict>
      </w:r>
      <w:r w:rsidR="001B4A23" w:rsidRPr="001B4A23">
        <w:rPr>
          <w:rFonts w:ascii="Palatino Linotype" w:hAnsi="Palatino Linotype"/>
          <w:b/>
          <w:sz w:val="32"/>
          <w:szCs w:val="36"/>
        </w:rPr>
        <w:t xml:space="preserve">Paper title </w:t>
      </w:r>
      <w:r w:rsidR="001B4A23" w:rsidRPr="001B4A23">
        <w:rPr>
          <w:rFonts w:ascii="Palatino Linotype" w:hAnsi="Palatino Linotype"/>
          <w:b/>
          <w:color w:val="FF0000"/>
          <w:sz w:val="32"/>
          <w:szCs w:val="36"/>
        </w:rPr>
        <w:t>(16 Bold, Copy and paste from your manuscript)</w:t>
      </w:r>
      <w:r w:rsidR="001B4A23" w:rsidRPr="001B4A23">
        <w:rPr>
          <w:rFonts w:ascii="Palatino Linotype" w:hAnsi="Palatino Linotype"/>
          <w:noProof/>
          <w:lang w:eastAsia="en-ZA"/>
        </w:rPr>
        <w:t xml:space="preserve"> </w:t>
      </w:r>
    </w:p>
    <w:p w14:paraId="223B1EC3" w14:textId="77777777" w:rsidR="001B4A23" w:rsidRPr="001B4A23" w:rsidRDefault="001B4A23" w:rsidP="001B4A23">
      <w:pPr>
        <w:pStyle w:val="Authors"/>
        <w:framePr w:w="0" w:hSpace="0" w:vSpace="0" w:wrap="auto" w:vAnchor="margin" w:hAnchor="text" w:xAlign="left" w:yAlign="inline"/>
        <w:spacing w:after="0"/>
        <w:jc w:val="left"/>
        <w:rPr>
          <w:rFonts w:ascii="Palatino Linotype" w:hAnsi="Palatino Linotype"/>
          <w:bCs/>
          <w:sz w:val="20"/>
          <w:szCs w:val="20"/>
        </w:rPr>
      </w:pPr>
    </w:p>
    <w:p w14:paraId="5117EC17" w14:textId="77777777" w:rsidR="001B4A23" w:rsidRPr="001B4A23" w:rsidRDefault="001B4A23" w:rsidP="001B4A23">
      <w:pPr>
        <w:pStyle w:val="Authors"/>
        <w:framePr w:w="0" w:hSpace="0" w:vSpace="0" w:wrap="auto" w:vAnchor="margin" w:hAnchor="text" w:xAlign="left" w:yAlign="inline"/>
        <w:spacing w:after="0"/>
        <w:rPr>
          <w:rFonts w:ascii="Palatino Linotype" w:hAnsi="Palatino Linotype"/>
          <w:bCs/>
          <w:sz w:val="28"/>
          <w:szCs w:val="28"/>
        </w:rPr>
      </w:pPr>
      <w:r w:rsidRPr="001B4A23">
        <w:rPr>
          <w:rFonts w:ascii="Palatino Linotype" w:hAnsi="Palatino Linotype"/>
          <w:bCs/>
          <w:sz w:val="28"/>
          <w:szCs w:val="28"/>
        </w:rPr>
        <w:t>First Author</w:t>
      </w:r>
      <w:r w:rsidRPr="00FA5504">
        <w:rPr>
          <w:rFonts w:ascii="Palatino Linotype" w:hAnsi="Palatino Linotype"/>
          <w:b/>
          <w:bCs/>
          <w:sz w:val="28"/>
          <w:szCs w:val="28"/>
          <w:vertAlign w:val="superscript"/>
        </w:rPr>
        <w:t>1</w:t>
      </w:r>
      <w:r w:rsidR="00560AF7">
        <w:rPr>
          <w:rFonts w:ascii="Palatino Linotype" w:hAnsi="Palatino Linotype"/>
          <w:bCs/>
          <w:sz w:val="28"/>
          <w:szCs w:val="28"/>
          <w:vertAlign w:val="superscript"/>
        </w:rPr>
        <w:t>*</w:t>
      </w:r>
      <w:r w:rsidR="00082A83" w:rsidRPr="001B4A23">
        <w:rPr>
          <w:rFonts w:ascii="Palatino Linotype" w:hAnsi="Palatino Linotype" w:cstheme="minorHAnsi"/>
          <w:noProof/>
          <w:sz w:val="20"/>
          <w:szCs w:val="20"/>
          <w:lang w:val="en-ZA" w:eastAsia="en-ZA"/>
        </w:rPr>
        <w:drawing>
          <wp:inline distT="0" distB="0" distL="0" distR="0" wp14:anchorId="3B001B81" wp14:editId="0E2BEA86">
            <wp:extent cx="123825" cy="123825"/>
            <wp:effectExtent l="0" t="0" r="0" b="0"/>
            <wp:docPr id="1" name="Picture 1" descr="https://orcid.org/sites/default/files/images/orcid_16x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orcid.org/sites/default/files/images/orcid_16x1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4A23">
        <w:rPr>
          <w:rFonts w:ascii="Palatino Linotype" w:hAnsi="Palatino Linotype"/>
          <w:bCs/>
          <w:sz w:val="28"/>
          <w:szCs w:val="28"/>
        </w:rPr>
        <w:t>, Second Author</w:t>
      </w:r>
      <w:r w:rsidRPr="00FA5504">
        <w:rPr>
          <w:rFonts w:ascii="Palatino Linotype" w:hAnsi="Palatino Linotype"/>
          <w:b/>
          <w:bCs/>
          <w:sz w:val="28"/>
          <w:szCs w:val="28"/>
          <w:vertAlign w:val="superscript"/>
        </w:rPr>
        <w:t>2</w:t>
      </w:r>
      <w:r w:rsidR="00082A83" w:rsidRPr="001B4A23">
        <w:rPr>
          <w:rFonts w:ascii="Palatino Linotype" w:hAnsi="Palatino Linotype" w:cstheme="minorHAnsi"/>
          <w:noProof/>
          <w:sz w:val="20"/>
          <w:szCs w:val="20"/>
          <w:lang w:val="en-ZA" w:eastAsia="en-ZA"/>
        </w:rPr>
        <w:drawing>
          <wp:inline distT="0" distB="0" distL="0" distR="0" wp14:anchorId="45D0D52B" wp14:editId="778EBF30">
            <wp:extent cx="123825" cy="123825"/>
            <wp:effectExtent l="0" t="0" r="0" b="0"/>
            <wp:docPr id="6" name="Picture 6" descr="https://orcid.org/sites/default/files/images/orcid_16x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orcid.org/sites/default/files/images/orcid_16x1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4A23">
        <w:rPr>
          <w:rFonts w:ascii="Palatino Linotype" w:hAnsi="Palatino Linotype"/>
          <w:bCs/>
          <w:sz w:val="28"/>
          <w:szCs w:val="28"/>
          <w:vertAlign w:val="superscript"/>
        </w:rPr>
        <w:t xml:space="preserve"> </w:t>
      </w:r>
      <w:r w:rsidR="00D33148">
        <w:rPr>
          <w:rFonts w:ascii="Palatino Linotype" w:hAnsi="Palatino Linotype"/>
          <w:bCs/>
          <w:color w:val="FF0000"/>
          <w:sz w:val="28"/>
          <w:szCs w:val="28"/>
        </w:rPr>
        <w:t>(14</w:t>
      </w:r>
      <w:r w:rsidRPr="001B4A23">
        <w:rPr>
          <w:rFonts w:ascii="Palatino Linotype" w:hAnsi="Palatino Linotype"/>
          <w:bCs/>
          <w:color w:val="FF0000"/>
          <w:sz w:val="28"/>
          <w:szCs w:val="28"/>
        </w:rPr>
        <w:t>)</w:t>
      </w:r>
      <w:r w:rsidR="003228EA">
        <w:rPr>
          <w:rFonts w:ascii="Palatino Linotype" w:hAnsi="Palatino Linotype"/>
          <w:bCs/>
          <w:color w:val="FF0000"/>
          <w:sz w:val="28"/>
          <w:szCs w:val="28"/>
        </w:rPr>
        <w:t xml:space="preserve"> [No initials allowed]</w:t>
      </w:r>
    </w:p>
    <w:p w14:paraId="1DC9129D" w14:textId="77777777" w:rsidR="001B4A23" w:rsidRPr="001B4A23" w:rsidRDefault="001B4A23" w:rsidP="001B4A23">
      <w:pPr>
        <w:pStyle w:val="Authors"/>
        <w:framePr w:w="0" w:hSpace="0" w:vSpace="0" w:wrap="auto" w:vAnchor="margin" w:hAnchor="text" w:xAlign="left" w:yAlign="inline"/>
        <w:spacing w:after="0"/>
        <w:rPr>
          <w:rFonts w:ascii="Palatino Linotype" w:hAnsi="Palatino Linotype"/>
          <w:i/>
          <w:sz w:val="20"/>
          <w:szCs w:val="20"/>
        </w:rPr>
      </w:pPr>
      <w:r w:rsidRPr="00FA5504">
        <w:rPr>
          <w:rFonts w:ascii="Palatino Linotype" w:hAnsi="Palatino Linotype"/>
          <w:b/>
          <w:i/>
          <w:sz w:val="20"/>
          <w:szCs w:val="20"/>
          <w:vertAlign w:val="superscript"/>
        </w:rPr>
        <w:t>1</w:t>
      </w:r>
      <w:r w:rsidRPr="001B4A23">
        <w:rPr>
          <w:rFonts w:ascii="Palatino Linotype" w:hAnsi="Palatino Linotype"/>
          <w:i/>
          <w:sz w:val="20"/>
          <w:szCs w:val="20"/>
        </w:rPr>
        <w:t xml:space="preserve">Department, University / College Name (Affliction), </w:t>
      </w:r>
      <w:r w:rsidR="00046CD5">
        <w:rPr>
          <w:rFonts w:ascii="Palatino Linotype" w:hAnsi="Palatino Linotype"/>
          <w:i/>
          <w:sz w:val="20"/>
          <w:szCs w:val="20"/>
        </w:rPr>
        <w:t xml:space="preserve">Country, </w:t>
      </w:r>
      <w:r w:rsidRPr="001B4A23">
        <w:rPr>
          <w:rFonts w:ascii="Palatino Linotype" w:hAnsi="Palatino Linotype"/>
          <w:i/>
          <w:sz w:val="20"/>
          <w:szCs w:val="20"/>
        </w:rPr>
        <w:t>Email</w:t>
      </w:r>
      <w:r w:rsidR="004436E5">
        <w:rPr>
          <w:rFonts w:ascii="Palatino Linotype" w:hAnsi="Palatino Linotype"/>
          <w:i/>
          <w:sz w:val="20"/>
          <w:szCs w:val="20"/>
        </w:rPr>
        <w:t>, Cell/WhatsApp no</w:t>
      </w:r>
      <w:r w:rsidRPr="001B4A23">
        <w:rPr>
          <w:rFonts w:ascii="Palatino Linotype" w:hAnsi="Palatino Linotype"/>
          <w:i/>
          <w:sz w:val="20"/>
          <w:szCs w:val="20"/>
        </w:rPr>
        <w:t xml:space="preserve">) </w:t>
      </w:r>
      <w:r w:rsidRPr="001B4A23">
        <w:rPr>
          <w:rFonts w:ascii="Palatino Linotype" w:hAnsi="Palatino Linotype"/>
          <w:i/>
          <w:color w:val="FF0000"/>
          <w:sz w:val="20"/>
          <w:szCs w:val="20"/>
        </w:rPr>
        <w:t>(10 Italic)</w:t>
      </w:r>
    </w:p>
    <w:p w14:paraId="45DBC5DC" w14:textId="77777777" w:rsidR="001B4A23" w:rsidRPr="001B4A23" w:rsidRDefault="001B4A23" w:rsidP="001B4A23">
      <w:pPr>
        <w:pStyle w:val="Authors"/>
        <w:framePr w:w="0" w:hSpace="0" w:vSpace="0" w:wrap="auto" w:vAnchor="margin" w:hAnchor="text" w:xAlign="left" w:yAlign="inline"/>
        <w:spacing w:after="0"/>
        <w:rPr>
          <w:rFonts w:ascii="Palatino Linotype" w:hAnsi="Palatino Linotype"/>
          <w:i/>
          <w:color w:val="FF0000"/>
          <w:sz w:val="20"/>
          <w:szCs w:val="20"/>
        </w:rPr>
      </w:pPr>
      <w:r w:rsidRPr="00FA5504">
        <w:rPr>
          <w:rFonts w:ascii="Palatino Linotype" w:hAnsi="Palatino Linotype"/>
          <w:b/>
          <w:i/>
          <w:sz w:val="20"/>
          <w:szCs w:val="20"/>
          <w:vertAlign w:val="superscript"/>
        </w:rPr>
        <w:t>2</w:t>
      </w:r>
      <w:r w:rsidRPr="001B4A23">
        <w:rPr>
          <w:rFonts w:ascii="Palatino Linotype" w:hAnsi="Palatino Linotype"/>
          <w:i/>
          <w:sz w:val="20"/>
          <w:szCs w:val="20"/>
        </w:rPr>
        <w:t xml:space="preserve">Department, University / College Name (Affliction), </w:t>
      </w:r>
      <w:r w:rsidR="00046CD5">
        <w:rPr>
          <w:rFonts w:ascii="Palatino Linotype" w:hAnsi="Palatino Linotype"/>
          <w:i/>
          <w:sz w:val="20"/>
          <w:szCs w:val="20"/>
        </w:rPr>
        <w:t xml:space="preserve">Country, </w:t>
      </w:r>
      <w:r w:rsidRPr="001B4A23">
        <w:rPr>
          <w:rFonts w:ascii="Palatino Linotype" w:hAnsi="Palatino Linotype"/>
          <w:i/>
          <w:sz w:val="20"/>
          <w:szCs w:val="20"/>
        </w:rPr>
        <w:t>Email</w:t>
      </w:r>
      <w:r w:rsidR="004436E5">
        <w:rPr>
          <w:rFonts w:ascii="Palatino Linotype" w:hAnsi="Palatino Linotype"/>
          <w:i/>
          <w:sz w:val="20"/>
          <w:szCs w:val="20"/>
        </w:rPr>
        <w:t>, Cell/WhatsApp no</w:t>
      </w:r>
      <w:r w:rsidRPr="001B4A23">
        <w:rPr>
          <w:rFonts w:ascii="Palatino Linotype" w:hAnsi="Palatino Linotype"/>
          <w:i/>
          <w:sz w:val="20"/>
          <w:szCs w:val="20"/>
        </w:rPr>
        <w:t xml:space="preserve">) </w:t>
      </w:r>
      <w:r w:rsidRPr="001B4A23">
        <w:rPr>
          <w:rFonts w:ascii="Palatino Linotype" w:hAnsi="Palatino Linotype"/>
          <w:i/>
          <w:color w:val="FF0000"/>
          <w:sz w:val="20"/>
          <w:szCs w:val="20"/>
        </w:rPr>
        <w:t>(10 Italic)</w:t>
      </w:r>
    </w:p>
    <w:p w14:paraId="1B4264F0" w14:textId="77777777" w:rsidR="001B4A23" w:rsidRPr="001B4A23" w:rsidRDefault="001B4A23" w:rsidP="00DF6B28">
      <w:pPr>
        <w:tabs>
          <w:tab w:val="left" w:pos="2850"/>
        </w:tabs>
        <w:spacing w:after="0"/>
        <w:rPr>
          <w:rFonts w:ascii="Palatino Linotype" w:hAnsi="Palatino Linotype"/>
        </w:rPr>
      </w:pPr>
      <w:r w:rsidRPr="001B4A23">
        <w:rPr>
          <w:rFonts w:ascii="Palatino Linotype" w:hAnsi="Palatino Linotype"/>
        </w:rPr>
        <w:tab/>
      </w:r>
      <w:r w:rsidRPr="001B4A23">
        <w:rPr>
          <w:rFonts w:ascii="Palatino Linotype" w:hAnsi="Palatino Linotype"/>
        </w:rPr>
        <w:tab/>
      </w:r>
      <w:r w:rsidRPr="001B4A23">
        <w:rPr>
          <w:rFonts w:ascii="Palatino Linotype" w:hAnsi="Palatino Linotype"/>
        </w:rPr>
        <w:tab/>
      </w:r>
      <w:r w:rsidRPr="001B4A23">
        <w:rPr>
          <w:rFonts w:ascii="Palatino Linotype" w:hAnsi="Palatino Linotype"/>
        </w:rPr>
        <w:tab/>
      </w:r>
    </w:p>
    <w:p w14:paraId="5D2700C3" w14:textId="77777777" w:rsidR="001B4A23" w:rsidRPr="00052BCE" w:rsidRDefault="001B4A23" w:rsidP="00052BCE">
      <w:pPr>
        <w:tabs>
          <w:tab w:val="left" w:pos="2850"/>
        </w:tabs>
        <w:jc w:val="center"/>
        <w:rPr>
          <w:rFonts w:ascii="Palatino Linotype" w:hAnsi="Palatino Linotype"/>
          <w:sz w:val="20"/>
        </w:rPr>
      </w:pPr>
      <w:r w:rsidRPr="001B4A23">
        <w:rPr>
          <w:rFonts w:ascii="Palatino Linotype" w:hAnsi="Palatino Linotype"/>
          <w:sz w:val="20"/>
        </w:rPr>
        <w:t>*Corresponding author</w:t>
      </w:r>
      <w:r w:rsidR="00371ECA">
        <w:rPr>
          <w:noProof/>
          <w:lang w:val="en-ZA" w:eastAsia="en-ZA"/>
        </w:rPr>
        <w:drawing>
          <wp:anchor distT="0" distB="0" distL="114300" distR="114300" simplePos="0" relativeHeight="251669504" behindDoc="1" locked="1" layoutInCell="1" allowOverlap="1" wp14:anchorId="3A499C35" wp14:editId="111651E0">
            <wp:simplePos x="0" y="0"/>
            <wp:positionH relativeFrom="margin">
              <wp:posOffset>5552440</wp:posOffset>
            </wp:positionH>
            <wp:positionV relativeFrom="page">
              <wp:posOffset>3048635</wp:posOffset>
            </wp:positionV>
            <wp:extent cx="932180" cy="266065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32180" cy="26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4A23">
        <w:rPr>
          <w:rFonts w:ascii="Palatino Linotype" w:hAnsi="Palatino Linotype"/>
          <w:i/>
          <w:sz w:val="20"/>
          <w:szCs w:val="20"/>
        </w:rPr>
        <w:tab/>
      </w:r>
      <w:r w:rsidRPr="001B4A23">
        <w:rPr>
          <w:rFonts w:ascii="Palatino Linotype" w:hAnsi="Palatino Linotype"/>
          <w:i/>
          <w:sz w:val="20"/>
          <w:szCs w:val="20"/>
        </w:rPr>
        <w:tab/>
      </w:r>
      <w:r w:rsidRPr="001B4A23">
        <w:rPr>
          <w:rFonts w:ascii="Palatino Linotype" w:hAnsi="Palatino Linotype"/>
          <w:i/>
          <w:sz w:val="20"/>
          <w:szCs w:val="20"/>
        </w:rPr>
        <w:tab/>
      </w:r>
    </w:p>
    <w:p w14:paraId="3C550DCF" w14:textId="77777777" w:rsidR="001B4A23" w:rsidRPr="00BF4C4E" w:rsidRDefault="001B4A23" w:rsidP="001B4A23">
      <w:pPr>
        <w:pStyle w:val="Authors"/>
        <w:framePr w:w="0" w:hSpace="0" w:vSpace="0" w:wrap="auto" w:vAnchor="margin" w:hAnchor="text" w:xAlign="left" w:yAlign="inline"/>
        <w:pBdr>
          <w:top w:val="single" w:sz="4" w:space="1" w:color="auto"/>
        </w:pBdr>
        <w:spacing w:after="0"/>
        <w:jc w:val="both"/>
        <w:rPr>
          <w:rFonts w:ascii="Palatino Linotype" w:hAnsi="Palatino Linotype"/>
          <w:color w:val="FF0000"/>
          <w:sz w:val="20"/>
          <w:szCs w:val="20"/>
        </w:rPr>
      </w:pPr>
      <w:r w:rsidRPr="00BF4C4E">
        <w:rPr>
          <w:rFonts w:ascii="Palatino Linotype" w:hAnsi="Palatino Linotype" w:cstheme="minorHAnsi"/>
          <w:b/>
          <w:lang w:val="fr-FR"/>
        </w:rPr>
        <w:t>Abstract</w:t>
      </w:r>
      <w:r w:rsidRPr="00BF4C4E">
        <w:rPr>
          <w:rFonts w:ascii="Palatino Linotype" w:hAnsi="Palatino Linotype"/>
          <w:b/>
          <w:lang w:val="fr-FR"/>
        </w:rPr>
        <w:t xml:space="preserve"> </w:t>
      </w:r>
      <w:r w:rsidRPr="00BF4C4E">
        <w:rPr>
          <w:rFonts w:ascii="Palatino Linotype" w:hAnsi="Palatino Linotype"/>
          <w:b/>
          <w:color w:val="FF0000"/>
          <w:lang w:val="fr-FR"/>
        </w:rPr>
        <w:t>(11 Bold</w:t>
      </w:r>
      <w:proofErr w:type="gramStart"/>
      <w:r w:rsidRPr="00BF4C4E">
        <w:rPr>
          <w:rFonts w:ascii="Palatino Linotype" w:hAnsi="Palatino Linotype"/>
          <w:b/>
          <w:color w:val="FF0000"/>
          <w:lang w:val="fr-FR"/>
        </w:rPr>
        <w:t>)</w:t>
      </w:r>
      <w:r w:rsidRPr="00BF4C4E">
        <w:rPr>
          <w:rFonts w:ascii="Palatino Linotype" w:hAnsi="Palatino Linotype"/>
          <w:b/>
          <w:lang w:val="fr-FR"/>
        </w:rPr>
        <w:t>:</w:t>
      </w:r>
      <w:proofErr w:type="gramEnd"/>
      <w:r w:rsidRPr="00BF4C4E">
        <w:rPr>
          <w:rFonts w:ascii="Palatino Linotype" w:hAnsi="Palatino Linotype"/>
          <w:b/>
          <w:lang w:val="fr-FR"/>
        </w:rPr>
        <w:t xml:space="preserve"> </w:t>
      </w:r>
      <w:r w:rsidRPr="00BF4C4E">
        <w:rPr>
          <w:rFonts w:ascii="Palatino Linotype" w:hAnsi="Palatino Linotype"/>
          <w:sz w:val="20"/>
          <w:szCs w:val="20"/>
        </w:rPr>
        <w:t xml:space="preserve">Copy and paste from your manuscript. </w:t>
      </w:r>
      <w:r w:rsidRPr="00BF4C4E">
        <w:rPr>
          <w:rFonts w:ascii="Palatino Linotype" w:hAnsi="Palatino Linotype"/>
          <w:color w:val="FF0000"/>
          <w:sz w:val="20"/>
          <w:szCs w:val="20"/>
        </w:rPr>
        <w:t>(10 Italic)</w:t>
      </w:r>
    </w:p>
    <w:p w14:paraId="25FF974A" w14:textId="21D077D7" w:rsidR="001B4A23" w:rsidRPr="00004ED5" w:rsidRDefault="00004ED5" w:rsidP="001B4A23">
      <w:pPr>
        <w:jc w:val="both"/>
        <w:rPr>
          <w:rFonts w:ascii="Palatino Linotype" w:hAnsi="Palatino Linotype"/>
          <w:sz w:val="20"/>
          <w:szCs w:val="20"/>
          <w:lang w:val="en-GB"/>
        </w:rPr>
      </w:pPr>
      <w:r w:rsidRPr="00A142F4">
        <w:rPr>
          <w:rFonts w:ascii="Palatino Linotype" w:hAnsi="Palatino Linotype"/>
          <w:sz w:val="20"/>
          <w:szCs w:val="20"/>
          <w:lang w:val="en-GB"/>
        </w:rPr>
        <w:t xml:space="preserve">Type or copy and paste your abstract of no more than 250 words. The abstract should provide a brief introduction, the objective/purpose of the study, the research method used, the expected findings and results, and </w:t>
      </w:r>
      <w:r w:rsidR="00EC31E0">
        <w:rPr>
          <w:rFonts w:ascii="Palatino Linotype" w:hAnsi="Palatino Linotype"/>
          <w:sz w:val="20"/>
          <w:szCs w:val="20"/>
          <w:lang w:val="en-GB"/>
        </w:rPr>
        <w:t xml:space="preserve">a </w:t>
      </w:r>
      <w:r w:rsidRPr="00A142F4">
        <w:rPr>
          <w:rFonts w:ascii="Palatino Linotype" w:hAnsi="Palatino Linotype"/>
          <w:sz w:val="20"/>
          <w:szCs w:val="20"/>
          <w:lang w:val="en-GB"/>
        </w:rPr>
        <w:t>conclusion. Avoid citation, abbreviations, and formulae. The text must be 10-point Palatino Linotype body type, italic, single line spacing)</w:t>
      </w:r>
      <w:r w:rsidR="001B4A23" w:rsidRPr="00BF4C4E">
        <w:rPr>
          <w:rFonts w:ascii="Palatino Linotype" w:hAnsi="Palatino Linotype"/>
          <w:sz w:val="20"/>
        </w:rPr>
        <w:t>.</w:t>
      </w:r>
    </w:p>
    <w:p w14:paraId="595BCA99" w14:textId="77777777" w:rsidR="001B4A23" w:rsidRPr="00BF4C4E" w:rsidRDefault="001B4A23" w:rsidP="001B4A23">
      <w:pPr>
        <w:pBdr>
          <w:bottom w:val="single" w:sz="4" w:space="1" w:color="auto"/>
        </w:pBdr>
        <w:spacing w:after="0" w:line="240" w:lineRule="auto"/>
        <w:jc w:val="both"/>
        <w:rPr>
          <w:rFonts w:ascii="Palatino Linotype" w:hAnsi="Palatino Linotype"/>
          <w:iCs/>
          <w:lang w:val="fr-FR"/>
        </w:rPr>
      </w:pPr>
      <w:r w:rsidRPr="00BF4C4E">
        <w:rPr>
          <w:rFonts w:ascii="Palatino Linotype" w:hAnsi="Palatino Linotype" w:cstheme="minorHAnsi"/>
          <w:b/>
          <w:bCs/>
          <w:iCs/>
        </w:rPr>
        <w:t>Keywords</w:t>
      </w:r>
      <w:r w:rsidRPr="00BF4C4E">
        <w:rPr>
          <w:rFonts w:ascii="Palatino Linotype" w:hAnsi="Palatino Linotype"/>
          <w:b/>
          <w:bCs/>
          <w:iCs/>
        </w:rPr>
        <w:t xml:space="preserve"> </w:t>
      </w:r>
      <w:r w:rsidRPr="00BF4C4E">
        <w:rPr>
          <w:rFonts w:ascii="Palatino Linotype" w:hAnsi="Palatino Linotype"/>
          <w:b/>
          <w:color w:val="FF0000"/>
          <w:lang w:val="fr-FR"/>
        </w:rPr>
        <w:t>(11 Bold)</w:t>
      </w:r>
      <w:r w:rsidRPr="00BF4C4E">
        <w:rPr>
          <w:rFonts w:ascii="Palatino Linotype" w:hAnsi="Palatino Linotype"/>
          <w:b/>
          <w:lang w:val="fr-FR"/>
        </w:rPr>
        <w:t> </w:t>
      </w:r>
      <w:r w:rsidRPr="00BF4C4E">
        <w:rPr>
          <w:rFonts w:ascii="Palatino Linotype" w:hAnsi="Palatino Linotype"/>
          <w:b/>
          <w:bCs/>
          <w:iCs/>
        </w:rPr>
        <w:t>–</w:t>
      </w:r>
      <w:r w:rsidRPr="00BF4C4E">
        <w:rPr>
          <w:rFonts w:ascii="Palatino Linotype" w:hAnsi="Palatino Linotype"/>
          <w:b/>
          <w:iCs/>
          <w:sz w:val="20"/>
          <w:szCs w:val="20"/>
        </w:rPr>
        <w:t xml:space="preserve"> </w:t>
      </w:r>
      <w:r w:rsidRPr="00BF4C4E">
        <w:rPr>
          <w:rFonts w:ascii="Palatino Linotype" w:hAnsi="Palatino Linotype"/>
          <w:iCs/>
          <w:sz w:val="20"/>
          <w:szCs w:val="20"/>
        </w:rPr>
        <w:t xml:space="preserve">At least five keywords in alphabetical order, separated by </w:t>
      </w:r>
      <w:r w:rsidR="00220DE0">
        <w:rPr>
          <w:rFonts w:ascii="Palatino Linotype" w:hAnsi="Palatino Linotype"/>
          <w:iCs/>
          <w:sz w:val="20"/>
          <w:szCs w:val="20"/>
        </w:rPr>
        <w:t xml:space="preserve">a </w:t>
      </w:r>
      <w:r w:rsidRPr="00BF4C4E">
        <w:rPr>
          <w:rFonts w:ascii="Palatino Linotype" w:hAnsi="Palatino Linotype"/>
          <w:iCs/>
          <w:sz w:val="20"/>
          <w:szCs w:val="20"/>
        </w:rPr>
        <w:t xml:space="preserve">comma and </w:t>
      </w:r>
      <w:proofErr w:type="spellStart"/>
      <w:proofErr w:type="gramStart"/>
      <w:r w:rsidRPr="00BF4C4E">
        <w:rPr>
          <w:rFonts w:ascii="Palatino Linotype" w:hAnsi="Palatino Linotype"/>
          <w:iCs/>
          <w:sz w:val="20"/>
          <w:szCs w:val="20"/>
        </w:rPr>
        <w:t>Capitalise</w:t>
      </w:r>
      <w:proofErr w:type="spellEnd"/>
      <w:proofErr w:type="gramEnd"/>
      <w:r w:rsidRPr="00BF4C4E">
        <w:rPr>
          <w:rFonts w:ascii="Palatino Linotype" w:hAnsi="Palatino Linotype"/>
          <w:iCs/>
          <w:sz w:val="20"/>
          <w:szCs w:val="20"/>
        </w:rPr>
        <w:t xml:space="preserve"> the first letter </w:t>
      </w:r>
      <w:r w:rsidRPr="00BF4C4E">
        <w:rPr>
          <w:rFonts w:ascii="Palatino Linotype" w:hAnsi="Palatino Linotype"/>
          <w:color w:val="FF0000"/>
          <w:sz w:val="20"/>
          <w:szCs w:val="20"/>
        </w:rPr>
        <w:t>(10 Italic)</w:t>
      </w:r>
    </w:p>
    <w:p w14:paraId="31782BD2" w14:textId="1F6A96B2" w:rsidR="001B4A23" w:rsidRPr="001B4A23" w:rsidRDefault="001B4A23" w:rsidP="00E64BF4">
      <w:pPr>
        <w:spacing w:after="0"/>
        <w:rPr>
          <w:rFonts w:ascii="Palatino Linotype" w:hAnsi="Palatino Linotype" w:cs="Segoe UI"/>
          <w:sz w:val="28"/>
          <w:szCs w:val="28"/>
        </w:rPr>
      </w:pPr>
    </w:p>
    <w:p w14:paraId="6A35E1C4" w14:textId="43DD4AC0" w:rsidR="001B4A23" w:rsidRPr="001B4A23" w:rsidRDefault="001B4A23" w:rsidP="001B4A23">
      <w:pPr>
        <w:pStyle w:val="Heading1"/>
        <w:keepLines w:val="0"/>
        <w:numPr>
          <w:ilvl w:val="0"/>
          <w:numId w:val="37"/>
        </w:numPr>
        <w:autoSpaceDE w:val="0"/>
        <w:autoSpaceDN w:val="0"/>
        <w:spacing w:before="0" w:line="240" w:lineRule="auto"/>
        <w:jc w:val="both"/>
        <w:rPr>
          <w:rFonts w:ascii="Palatino Linotype" w:hAnsi="Palatino Linotype"/>
          <w:b/>
          <w:bCs/>
          <w:sz w:val="22"/>
          <w:szCs w:val="22"/>
        </w:rPr>
      </w:pPr>
      <w:r w:rsidRPr="001B4A23">
        <w:rPr>
          <w:rFonts w:ascii="Palatino Linotype" w:hAnsi="Palatino Linotype"/>
          <w:b/>
          <w:color w:val="0070C0"/>
          <w:sz w:val="22"/>
        </w:rPr>
        <w:t>INTRODUCTION</w:t>
      </w:r>
      <w:r w:rsidRPr="001B4A23">
        <w:rPr>
          <w:rFonts w:ascii="Palatino Linotype" w:hAnsi="Palatino Linotype"/>
          <w:b/>
          <w:bCs/>
          <w:sz w:val="22"/>
          <w:szCs w:val="22"/>
        </w:rPr>
        <w:t xml:space="preserve"> </w:t>
      </w:r>
      <w:r w:rsidRPr="001B4A23">
        <w:rPr>
          <w:rFonts w:ascii="Palatino Linotype" w:hAnsi="Palatino Linotype"/>
          <w:b/>
          <w:bCs/>
          <w:color w:val="FF0000"/>
          <w:sz w:val="22"/>
          <w:szCs w:val="22"/>
        </w:rPr>
        <w:t>(11 Bold and Capital letter</w:t>
      </w:r>
      <w:r w:rsidR="00EC31E0">
        <w:rPr>
          <w:rFonts w:ascii="Palatino Linotype" w:hAnsi="Palatino Linotype"/>
          <w:b/>
          <w:bCs/>
          <w:color w:val="FF0000"/>
          <w:sz w:val="22"/>
          <w:szCs w:val="22"/>
        </w:rPr>
        <w:t>s</w:t>
      </w:r>
      <w:r w:rsidRPr="001B4A23">
        <w:rPr>
          <w:rFonts w:ascii="Palatino Linotype" w:hAnsi="Palatino Linotype"/>
          <w:b/>
          <w:bCs/>
          <w:color w:val="FF0000"/>
          <w:sz w:val="22"/>
          <w:szCs w:val="22"/>
        </w:rPr>
        <w:t>)</w:t>
      </w:r>
    </w:p>
    <w:p w14:paraId="30230B2C" w14:textId="77777777"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4B707133" w14:textId="77777777"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1B4A23">
        <w:rPr>
          <w:rFonts w:ascii="Palatino Linotype" w:hAnsi="Palatino Linotype"/>
          <w:sz w:val="20"/>
          <w:szCs w:val="20"/>
        </w:rPr>
        <w:t xml:space="preserve">Copy and paste from your manuscript. </w:t>
      </w:r>
      <w:r w:rsidRPr="001B4A23">
        <w:rPr>
          <w:rFonts w:ascii="Palatino Linotype" w:hAnsi="Palatino Linotype"/>
          <w:color w:val="FF0000"/>
          <w:sz w:val="20"/>
          <w:szCs w:val="20"/>
        </w:rPr>
        <w:t>(10)</w:t>
      </w:r>
    </w:p>
    <w:p w14:paraId="33B37FAE" w14:textId="77777777" w:rsidR="001B4A23" w:rsidRPr="001B4A23" w:rsidRDefault="001B4A23" w:rsidP="001B4A23">
      <w:pPr>
        <w:adjustRightInd w:val="0"/>
        <w:spacing w:after="0" w:line="240" w:lineRule="auto"/>
        <w:ind w:firstLine="720"/>
        <w:jc w:val="both"/>
        <w:rPr>
          <w:rFonts w:ascii="Palatino Linotype" w:hAnsi="Palatino Linotype"/>
          <w:sz w:val="20"/>
          <w:szCs w:val="20"/>
        </w:rPr>
      </w:pPr>
    </w:p>
    <w:p w14:paraId="0835FB00" w14:textId="0B93BBD6" w:rsidR="001B4A23" w:rsidRPr="001B4A23" w:rsidRDefault="001B4A23" w:rsidP="001B4A23">
      <w:pPr>
        <w:pStyle w:val="Heading1"/>
        <w:keepLines w:val="0"/>
        <w:numPr>
          <w:ilvl w:val="0"/>
          <w:numId w:val="37"/>
        </w:numPr>
        <w:autoSpaceDE w:val="0"/>
        <w:autoSpaceDN w:val="0"/>
        <w:spacing w:before="0" w:line="240" w:lineRule="auto"/>
        <w:jc w:val="both"/>
        <w:rPr>
          <w:rFonts w:ascii="Palatino Linotype" w:hAnsi="Palatino Linotype"/>
          <w:b/>
          <w:bCs/>
          <w:sz w:val="22"/>
          <w:szCs w:val="22"/>
        </w:rPr>
      </w:pPr>
      <w:r w:rsidRPr="001B4A23">
        <w:rPr>
          <w:rFonts w:ascii="Palatino Linotype" w:hAnsi="Palatino Linotype"/>
          <w:b/>
          <w:bCs/>
          <w:color w:val="0070C0"/>
          <w:sz w:val="22"/>
          <w:szCs w:val="22"/>
        </w:rPr>
        <w:t xml:space="preserve">LITERATURE SURVEY </w:t>
      </w:r>
      <w:r w:rsidRPr="001B4A23">
        <w:rPr>
          <w:rFonts w:ascii="Palatino Linotype" w:hAnsi="Palatino Linotype"/>
          <w:b/>
          <w:bCs/>
          <w:color w:val="FF0000"/>
          <w:sz w:val="22"/>
          <w:szCs w:val="22"/>
        </w:rPr>
        <w:t>(11 Bold and Capital letter</w:t>
      </w:r>
      <w:r w:rsidR="00C21C87">
        <w:rPr>
          <w:rFonts w:ascii="Palatino Linotype" w:hAnsi="Palatino Linotype"/>
          <w:b/>
          <w:bCs/>
          <w:color w:val="FF0000"/>
          <w:sz w:val="22"/>
          <w:szCs w:val="22"/>
        </w:rPr>
        <w:t>s</w:t>
      </w:r>
      <w:r w:rsidRPr="001B4A23">
        <w:rPr>
          <w:rFonts w:ascii="Palatino Linotype" w:hAnsi="Palatino Linotype"/>
          <w:b/>
          <w:bCs/>
          <w:color w:val="FF0000"/>
          <w:sz w:val="22"/>
          <w:szCs w:val="22"/>
        </w:rPr>
        <w:t>)</w:t>
      </w:r>
    </w:p>
    <w:p w14:paraId="19EAD8BD" w14:textId="77777777"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618984CE" w14:textId="77777777"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1B4A23">
        <w:rPr>
          <w:rFonts w:ascii="Palatino Linotype" w:hAnsi="Palatino Linotype"/>
          <w:sz w:val="20"/>
          <w:szCs w:val="20"/>
        </w:rPr>
        <w:t xml:space="preserve">Copy and paste from your manuscript. </w:t>
      </w:r>
      <w:r w:rsidRPr="001B4A23">
        <w:rPr>
          <w:rFonts w:ascii="Palatino Linotype" w:hAnsi="Palatino Linotype"/>
          <w:color w:val="FF0000"/>
          <w:sz w:val="20"/>
          <w:szCs w:val="20"/>
        </w:rPr>
        <w:t>(10)</w:t>
      </w:r>
    </w:p>
    <w:p w14:paraId="73B8AAE0" w14:textId="77777777"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0E803DA0" w14:textId="5B85D881" w:rsidR="001B4A23" w:rsidRPr="001B4A23" w:rsidRDefault="001B4A23" w:rsidP="001B4A23">
      <w:pPr>
        <w:pStyle w:val="ListParagraph"/>
        <w:numPr>
          <w:ilvl w:val="1"/>
          <w:numId w:val="38"/>
        </w:numPr>
        <w:adjustRightInd w:val="0"/>
        <w:spacing w:after="0" w:line="240" w:lineRule="auto"/>
        <w:jc w:val="both"/>
        <w:rPr>
          <w:rFonts w:ascii="Palatino Linotype" w:hAnsi="Palatino Linotype"/>
          <w:b/>
          <w:color w:val="0070C0"/>
          <w:szCs w:val="20"/>
        </w:rPr>
      </w:pPr>
      <w:r w:rsidRPr="001B4A23">
        <w:rPr>
          <w:rFonts w:ascii="Palatino Linotype" w:hAnsi="Palatino Linotype"/>
          <w:b/>
          <w:color w:val="0070C0"/>
          <w:szCs w:val="20"/>
        </w:rPr>
        <w:t xml:space="preserve">Literature survey </w:t>
      </w:r>
      <w:r w:rsidRPr="001B4A23">
        <w:rPr>
          <w:rFonts w:ascii="Palatino Linotype" w:hAnsi="Palatino Linotype"/>
          <w:b/>
          <w:bCs/>
          <w:color w:val="FF0000"/>
        </w:rPr>
        <w:t>(11 Bold and Small letter</w:t>
      </w:r>
      <w:r w:rsidR="00C21C87">
        <w:rPr>
          <w:rFonts w:ascii="Palatino Linotype" w:hAnsi="Palatino Linotype"/>
          <w:b/>
          <w:bCs/>
          <w:color w:val="FF0000"/>
        </w:rPr>
        <w:t>s</w:t>
      </w:r>
      <w:r w:rsidRPr="001B4A23">
        <w:rPr>
          <w:rFonts w:ascii="Palatino Linotype" w:hAnsi="Palatino Linotype"/>
          <w:b/>
          <w:bCs/>
          <w:color w:val="FF0000"/>
        </w:rPr>
        <w:t>)</w:t>
      </w:r>
    </w:p>
    <w:p w14:paraId="68C8EC7A" w14:textId="77777777"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7F24FDDA" w14:textId="77777777"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1B4A23">
        <w:rPr>
          <w:rFonts w:ascii="Palatino Linotype" w:hAnsi="Palatino Linotype"/>
          <w:sz w:val="20"/>
          <w:szCs w:val="20"/>
        </w:rPr>
        <w:t xml:space="preserve">Copy and paste from your manuscript. </w:t>
      </w:r>
      <w:r w:rsidRPr="001B4A23">
        <w:rPr>
          <w:rFonts w:ascii="Palatino Linotype" w:hAnsi="Palatino Linotype"/>
          <w:color w:val="FF0000"/>
          <w:sz w:val="20"/>
          <w:szCs w:val="20"/>
        </w:rPr>
        <w:t>(10)</w:t>
      </w:r>
    </w:p>
    <w:p w14:paraId="492B85DC" w14:textId="77777777" w:rsidR="001B4A23" w:rsidRPr="001B4A23" w:rsidRDefault="001B4A23" w:rsidP="001B4A23">
      <w:pPr>
        <w:adjustRightInd w:val="0"/>
        <w:spacing w:after="0" w:line="240" w:lineRule="auto"/>
        <w:ind w:firstLine="720"/>
        <w:jc w:val="both"/>
        <w:rPr>
          <w:rFonts w:ascii="Palatino Linotype" w:hAnsi="Palatino Linotype"/>
          <w:sz w:val="20"/>
          <w:szCs w:val="20"/>
        </w:rPr>
      </w:pPr>
    </w:p>
    <w:p w14:paraId="25BB37E5" w14:textId="65C58332" w:rsidR="001B4A23" w:rsidRPr="001B4A23" w:rsidRDefault="001B4A23" w:rsidP="001B4A23">
      <w:pPr>
        <w:pStyle w:val="Heading1"/>
        <w:keepLines w:val="0"/>
        <w:numPr>
          <w:ilvl w:val="0"/>
          <w:numId w:val="37"/>
        </w:numPr>
        <w:autoSpaceDE w:val="0"/>
        <w:autoSpaceDN w:val="0"/>
        <w:spacing w:before="0" w:line="240" w:lineRule="auto"/>
        <w:jc w:val="both"/>
        <w:rPr>
          <w:rFonts w:ascii="Palatino Linotype" w:hAnsi="Palatino Linotype"/>
          <w:b/>
          <w:bCs/>
          <w:sz w:val="22"/>
          <w:szCs w:val="22"/>
        </w:rPr>
      </w:pPr>
      <w:r w:rsidRPr="001B4A23">
        <w:rPr>
          <w:rFonts w:ascii="Palatino Linotype" w:hAnsi="Palatino Linotype"/>
          <w:b/>
          <w:bCs/>
          <w:color w:val="0070C0"/>
          <w:sz w:val="22"/>
          <w:szCs w:val="22"/>
        </w:rPr>
        <w:t xml:space="preserve">PROBLEM STATEMENT </w:t>
      </w:r>
      <w:r w:rsidRPr="001B4A23">
        <w:rPr>
          <w:rFonts w:ascii="Palatino Linotype" w:hAnsi="Palatino Linotype"/>
          <w:b/>
          <w:bCs/>
          <w:color w:val="FF0000"/>
          <w:sz w:val="22"/>
          <w:szCs w:val="22"/>
        </w:rPr>
        <w:t>(11 Bold and Capital letter</w:t>
      </w:r>
      <w:r w:rsidR="00C21C87">
        <w:rPr>
          <w:rFonts w:ascii="Palatino Linotype" w:hAnsi="Palatino Linotype"/>
          <w:b/>
          <w:bCs/>
          <w:color w:val="FF0000"/>
          <w:sz w:val="22"/>
          <w:szCs w:val="22"/>
        </w:rPr>
        <w:t>s</w:t>
      </w:r>
      <w:r w:rsidRPr="001B4A23">
        <w:rPr>
          <w:rFonts w:ascii="Palatino Linotype" w:hAnsi="Palatino Linotype"/>
          <w:b/>
          <w:bCs/>
          <w:color w:val="FF0000"/>
          <w:sz w:val="22"/>
          <w:szCs w:val="22"/>
        </w:rPr>
        <w:t>)</w:t>
      </w:r>
    </w:p>
    <w:p w14:paraId="1A5C000B" w14:textId="77777777"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567A7425" w14:textId="77777777"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1B4A23">
        <w:rPr>
          <w:rFonts w:ascii="Palatino Linotype" w:hAnsi="Palatino Linotype"/>
          <w:sz w:val="20"/>
          <w:szCs w:val="20"/>
        </w:rPr>
        <w:t xml:space="preserve">Copy and paste from your manuscript. </w:t>
      </w:r>
      <w:r w:rsidRPr="001B4A23">
        <w:rPr>
          <w:rFonts w:ascii="Palatino Linotype" w:hAnsi="Palatino Linotype"/>
          <w:color w:val="FF0000"/>
          <w:sz w:val="20"/>
          <w:szCs w:val="20"/>
        </w:rPr>
        <w:t>(10)</w:t>
      </w:r>
    </w:p>
    <w:p w14:paraId="32C69A97" w14:textId="77777777" w:rsidR="001B4A23" w:rsidRPr="001B4A23" w:rsidRDefault="001B4A23" w:rsidP="001B4A23">
      <w:pPr>
        <w:adjustRightInd w:val="0"/>
        <w:spacing w:after="0" w:line="240" w:lineRule="auto"/>
        <w:ind w:firstLine="720"/>
        <w:jc w:val="both"/>
        <w:rPr>
          <w:rFonts w:ascii="Palatino Linotype" w:hAnsi="Palatino Linotype"/>
          <w:sz w:val="20"/>
          <w:szCs w:val="20"/>
        </w:rPr>
      </w:pPr>
    </w:p>
    <w:p w14:paraId="082562F5" w14:textId="77777777" w:rsidR="001B4A23" w:rsidRPr="001B4A23" w:rsidRDefault="001B4A23" w:rsidP="001B4A23">
      <w:pPr>
        <w:pStyle w:val="Heading1"/>
        <w:keepLines w:val="0"/>
        <w:autoSpaceDE w:val="0"/>
        <w:autoSpaceDN w:val="0"/>
        <w:spacing w:before="0" w:line="240" w:lineRule="auto"/>
        <w:jc w:val="both"/>
        <w:rPr>
          <w:rFonts w:ascii="Palatino Linotype" w:hAnsi="Palatino Linotype"/>
          <w:b/>
          <w:bCs/>
          <w:sz w:val="22"/>
          <w:szCs w:val="22"/>
        </w:rPr>
      </w:pPr>
      <w:r w:rsidRPr="001B4A23">
        <w:rPr>
          <w:rFonts w:ascii="Palatino Linotype" w:hAnsi="Palatino Linotype"/>
          <w:b/>
          <w:bCs/>
          <w:color w:val="0070C0"/>
          <w:sz w:val="22"/>
          <w:szCs w:val="22"/>
        </w:rPr>
        <w:t xml:space="preserve">Tables </w:t>
      </w:r>
      <w:r w:rsidRPr="001B4A23">
        <w:rPr>
          <w:rFonts w:ascii="Palatino Linotype" w:hAnsi="Palatino Linotype"/>
          <w:bCs/>
          <w:color w:val="FF0000"/>
          <w:sz w:val="22"/>
          <w:szCs w:val="22"/>
        </w:rPr>
        <w:t>(8)</w:t>
      </w:r>
    </w:p>
    <w:p w14:paraId="1D520B27" w14:textId="04F72F03" w:rsid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1B4A23">
        <w:rPr>
          <w:rFonts w:ascii="Palatino Linotype" w:hAnsi="Palatino Linotype"/>
          <w:sz w:val="20"/>
          <w:szCs w:val="20"/>
        </w:rPr>
        <w:t xml:space="preserve">Tables should be labelled on top of the diagram and </w:t>
      </w:r>
      <w:proofErr w:type="spellStart"/>
      <w:r w:rsidRPr="001B4A23">
        <w:rPr>
          <w:rFonts w:ascii="Palatino Linotype" w:hAnsi="Palatino Linotype"/>
          <w:b/>
          <w:sz w:val="20"/>
          <w:szCs w:val="20"/>
        </w:rPr>
        <w:t>centre</w:t>
      </w:r>
      <w:proofErr w:type="spellEnd"/>
      <w:r w:rsidRPr="001B4A23">
        <w:rPr>
          <w:rFonts w:ascii="Palatino Linotype" w:hAnsi="Palatino Linotype"/>
          <w:b/>
          <w:sz w:val="20"/>
          <w:szCs w:val="20"/>
        </w:rPr>
        <w:t xml:space="preserve"> alignment</w:t>
      </w:r>
      <w:r w:rsidRPr="001B4A23">
        <w:rPr>
          <w:rFonts w:ascii="Palatino Linotype" w:hAnsi="Palatino Linotype"/>
          <w:sz w:val="20"/>
          <w:szCs w:val="20"/>
        </w:rPr>
        <w:t xml:space="preserve"> (example, Table: …</w:t>
      </w:r>
      <w:proofErr w:type="gramStart"/>
      <w:r w:rsidRPr="001B4A23">
        <w:rPr>
          <w:rFonts w:ascii="Palatino Linotype" w:hAnsi="Palatino Linotype"/>
          <w:sz w:val="20"/>
          <w:szCs w:val="20"/>
        </w:rPr>
        <w:t>…..</w:t>
      </w:r>
      <w:proofErr w:type="gramEnd"/>
      <w:r w:rsidRPr="001B4A23">
        <w:rPr>
          <w:rFonts w:ascii="Palatino Linotype" w:hAnsi="Palatino Linotype"/>
          <w:sz w:val="20"/>
          <w:szCs w:val="20"/>
        </w:rPr>
        <w:t>)</w:t>
      </w:r>
    </w:p>
    <w:p w14:paraId="33CF321C" w14:textId="77777777" w:rsidR="00830EBA" w:rsidRPr="00830EBA" w:rsidRDefault="00830EBA" w:rsidP="00830EBA">
      <w:pPr>
        <w:pStyle w:val="BodyText"/>
        <w:tabs>
          <w:tab w:val="left" w:pos="0"/>
        </w:tabs>
        <w:spacing w:after="0" w:line="276" w:lineRule="auto"/>
        <w:jc w:val="center"/>
        <w:rPr>
          <w:rFonts w:ascii="Palatino Linotype" w:hAnsi="Palatino Linotype"/>
          <w:noProof/>
          <w:sz w:val="16"/>
          <w:szCs w:val="18"/>
        </w:rPr>
      </w:pPr>
      <w:r w:rsidRPr="00830EBA">
        <w:rPr>
          <w:rFonts w:ascii="Palatino Linotype" w:hAnsi="Palatino Linotype"/>
          <w:b/>
          <w:noProof/>
          <w:sz w:val="16"/>
          <w:szCs w:val="18"/>
        </w:rPr>
        <w:t>Table 1:</w:t>
      </w:r>
      <w:r w:rsidRPr="00830EBA">
        <w:rPr>
          <w:rFonts w:ascii="Palatino Linotype" w:hAnsi="Palatino Linotype"/>
          <w:noProof/>
          <w:sz w:val="16"/>
          <w:szCs w:val="18"/>
        </w:rPr>
        <w:t xml:space="preserve"> List of Islamic Banking Institutions in Malaysia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7"/>
        <w:gridCol w:w="5593"/>
        <w:gridCol w:w="1170"/>
      </w:tblGrid>
      <w:tr w:rsidR="00830EBA" w:rsidRPr="00484FCB" w14:paraId="4CE37C76" w14:textId="77777777" w:rsidTr="00E068CA">
        <w:trPr>
          <w:trHeight w:val="413"/>
          <w:jc w:val="center"/>
        </w:trPr>
        <w:tc>
          <w:tcPr>
            <w:tcW w:w="497" w:type="dxa"/>
            <w:vAlign w:val="center"/>
          </w:tcPr>
          <w:p w14:paraId="2EC23410" w14:textId="77777777" w:rsidR="00830EBA" w:rsidRPr="00484FCB" w:rsidRDefault="00830EBA" w:rsidP="00E068C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Palatino Linotype" w:hAnsi="Palatino Linotype"/>
                <w:sz w:val="16"/>
                <w:szCs w:val="20"/>
              </w:rPr>
            </w:pPr>
            <w:r w:rsidRPr="00484FCB">
              <w:rPr>
                <w:rFonts w:ascii="Palatino Linotype" w:hAnsi="Palatino Linotype"/>
                <w:sz w:val="16"/>
                <w:szCs w:val="20"/>
              </w:rPr>
              <w:t>No.</w:t>
            </w:r>
          </w:p>
        </w:tc>
        <w:tc>
          <w:tcPr>
            <w:tcW w:w="5593" w:type="dxa"/>
            <w:vAlign w:val="center"/>
          </w:tcPr>
          <w:p w14:paraId="6B54261F" w14:textId="77777777" w:rsidR="00830EBA" w:rsidRPr="00484FCB" w:rsidRDefault="00830EBA" w:rsidP="00E068C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Palatino Linotype" w:hAnsi="Palatino Linotype"/>
                <w:sz w:val="16"/>
                <w:szCs w:val="20"/>
              </w:rPr>
            </w:pPr>
            <w:r w:rsidRPr="00484FCB">
              <w:rPr>
                <w:rFonts w:ascii="Palatino Linotype" w:hAnsi="Palatino Linotype"/>
                <w:sz w:val="16"/>
                <w:szCs w:val="20"/>
              </w:rPr>
              <w:t>Name of Islamic Bank</w:t>
            </w:r>
          </w:p>
        </w:tc>
        <w:tc>
          <w:tcPr>
            <w:tcW w:w="1170" w:type="dxa"/>
            <w:vAlign w:val="center"/>
          </w:tcPr>
          <w:p w14:paraId="16476B13" w14:textId="77777777" w:rsidR="00830EBA" w:rsidRPr="00484FCB" w:rsidRDefault="00830EBA" w:rsidP="00E068C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Palatino Linotype" w:hAnsi="Palatino Linotype"/>
                <w:sz w:val="16"/>
                <w:szCs w:val="20"/>
              </w:rPr>
            </w:pPr>
            <w:r w:rsidRPr="00484FCB">
              <w:rPr>
                <w:rFonts w:ascii="Palatino Linotype" w:hAnsi="Palatino Linotype"/>
                <w:sz w:val="16"/>
                <w:szCs w:val="20"/>
              </w:rPr>
              <w:t>Ownership</w:t>
            </w:r>
          </w:p>
        </w:tc>
      </w:tr>
      <w:tr w:rsidR="00830EBA" w:rsidRPr="00484FCB" w14:paraId="0212D006" w14:textId="77777777" w:rsidTr="00E068CA">
        <w:trPr>
          <w:trHeight w:val="440"/>
          <w:jc w:val="center"/>
        </w:trPr>
        <w:tc>
          <w:tcPr>
            <w:tcW w:w="497" w:type="dxa"/>
            <w:vAlign w:val="center"/>
          </w:tcPr>
          <w:p w14:paraId="4E2A9C6C" w14:textId="57559B9D" w:rsidR="00830EBA" w:rsidRPr="00484FCB" w:rsidRDefault="00830EBA" w:rsidP="00E068C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Palatino Linotype" w:hAnsi="Palatino Linotype"/>
                <w:sz w:val="16"/>
                <w:szCs w:val="20"/>
              </w:rPr>
            </w:pPr>
            <w:r>
              <w:rPr>
                <w:rFonts w:ascii="Palatino Linotype" w:hAnsi="Palatino Linotype"/>
                <w:sz w:val="16"/>
                <w:szCs w:val="20"/>
              </w:rPr>
              <w:lastRenderedPageBreak/>
              <w:t>1</w:t>
            </w:r>
          </w:p>
        </w:tc>
        <w:tc>
          <w:tcPr>
            <w:tcW w:w="5593" w:type="dxa"/>
            <w:vAlign w:val="center"/>
          </w:tcPr>
          <w:p w14:paraId="53BFC81B" w14:textId="77777777" w:rsidR="00830EBA" w:rsidRPr="00484FCB" w:rsidRDefault="00830EBA" w:rsidP="00E068C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Palatino Linotype" w:hAnsi="Palatino Linotype"/>
                <w:sz w:val="16"/>
                <w:szCs w:val="20"/>
              </w:rPr>
            </w:pPr>
            <w:r w:rsidRPr="00484FCB">
              <w:rPr>
                <w:rFonts w:ascii="Palatino Linotype" w:hAnsi="Palatino Linotype"/>
                <w:sz w:val="16"/>
                <w:szCs w:val="20"/>
              </w:rPr>
              <w:t xml:space="preserve">Bank Islam Malaysia </w:t>
            </w:r>
            <w:proofErr w:type="spellStart"/>
            <w:r w:rsidRPr="00484FCB">
              <w:rPr>
                <w:rFonts w:ascii="Palatino Linotype" w:hAnsi="Palatino Linotype"/>
                <w:sz w:val="16"/>
                <w:szCs w:val="20"/>
              </w:rPr>
              <w:t>Berhad</w:t>
            </w:r>
            <w:proofErr w:type="spellEnd"/>
          </w:p>
        </w:tc>
        <w:tc>
          <w:tcPr>
            <w:tcW w:w="1170" w:type="dxa"/>
            <w:vAlign w:val="center"/>
          </w:tcPr>
          <w:p w14:paraId="7F6C8AB9" w14:textId="77777777" w:rsidR="00830EBA" w:rsidRPr="00484FCB" w:rsidRDefault="00830EBA" w:rsidP="00E068C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Palatino Linotype" w:hAnsi="Palatino Linotype"/>
                <w:sz w:val="16"/>
                <w:szCs w:val="20"/>
              </w:rPr>
            </w:pPr>
            <w:r w:rsidRPr="00484FCB">
              <w:rPr>
                <w:rFonts w:ascii="Palatino Linotype" w:hAnsi="Palatino Linotype"/>
                <w:sz w:val="16"/>
                <w:szCs w:val="20"/>
              </w:rPr>
              <w:t>Local</w:t>
            </w:r>
          </w:p>
        </w:tc>
      </w:tr>
      <w:tr w:rsidR="00830EBA" w:rsidRPr="00484FCB" w14:paraId="78DF96D4" w14:textId="77777777" w:rsidTr="00E068CA">
        <w:trPr>
          <w:trHeight w:val="440"/>
          <w:jc w:val="center"/>
        </w:trPr>
        <w:tc>
          <w:tcPr>
            <w:tcW w:w="497" w:type="dxa"/>
            <w:vAlign w:val="center"/>
          </w:tcPr>
          <w:p w14:paraId="26C3308D" w14:textId="4BC60DF5" w:rsidR="00830EBA" w:rsidRPr="00484FCB" w:rsidRDefault="00830EBA" w:rsidP="00E068C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Palatino Linotype" w:hAnsi="Palatino Linotype"/>
                <w:sz w:val="16"/>
                <w:szCs w:val="20"/>
              </w:rPr>
            </w:pPr>
            <w:r>
              <w:rPr>
                <w:rFonts w:ascii="Palatino Linotype" w:hAnsi="Palatino Linotype"/>
                <w:sz w:val="16"/>
                <w:szCs w:val="20"/>
              </w:rPr>
              <w:t>2</w:t>
            </w:r>
            <w:r w:rsidRPr="00484FCB">
              <w:rPr>
                <w:rFonts w:ascii="Palatino Linotype" w:hAnsi="Palatino Linotype"/>
                <w:sz w:val="16"/>
                <w:szCs w:val="20"/>
              </w:rPr>
              <w:t>.</w:t>
            </w:r>
          </w:p>
        </w:tc>
        <w:tc>
          <w:tcPr>
            <w:tcW w:w="5593" w:type="dxa"/>
            <w:vAlign w:val="center"/>
          </w:tcPr>
          <w:p w14:paraId="292A57CF" w14:textId="77777777" w:rsidR="00830EBA" w:rsidRPr="00484FCB" w:rsidRDefault="00830EBA" w:rsidP="00E068C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Palatino Linotype" w:hAnsi="Palatino Linotype"/>
                <w:sz w:val="16"/>
                <w:szCs w:val="20"/>
              </w:rPr>
            </w:pPr>
            <w:r w:rsidRPr="00484FCB">
              <w:rPr>
                <w:rFonts w:ascii="Palatino Linotype" w:hAnsi="Palatino Linotype"/>
                <w:sz w:val="16"/>
                <w:szCs w:val="20"/>
              </w:rPr>
              <w:t xml:space="preserve">Bank </w:t>
            </w:r>
            <w:proofErr w:type="spellStart"/>
            <w:r w:rsidRPr="00484FCB">
              <w:rPr>
                <w:rFonts w:ascii="Palatino Linotype" w:hAnsi="Palatino Linotype"/>
                <w:sz w:val="16"/>
                <w:szCs w:val="20"/>
              </w:rPr>
              <w:t>Muamalat</w:t>
            </w:r>
            <w:proofErr w:type="spellEnd"/>
            <w:r w:rsidRPr="00484FCB">
              <w:rPr>
                <w:rFonts w:ascii="Palatino Linotype" w:hAnsi="Palatino Linotype"/>
                <w:sz w:val="16"/>
                <w:szCs w:val="20"/>
              </w:rPr>
              <w:t xml:space="preserve"> Malaysia </w:t>
            </w:r>
            <w:proofErr w:type="spellStart"/>
            <w:r w:rsidRPr="00484FCB">
              <w:rPr>
                <w:rFonts w:ascii="Palatino Linotype" w:hAnsi="Palatino Linotype"/>
                <w:sz w:val="16"/>
                <w:szCs w:val="20"/>
              </w:rPr>
              <w:t>Berhad</w:t>
            </w:r>
            <w:proofErr w:type="spellEnd"/>
          </w:p>
        </w:tc>
        <w:tc>
          <w:tcPr>
            <w:tcW w:w="1170" w:type="dxa"/>
            <w:vAlign w:val="center"/>
          </w:tcPr>
          <w:p w14:paraId="58776EB9" w14:textId="77777777" w:rsidR="00830EBA" w:rsidRPr="00484FCB" w:rsidRDefault="00830EBA" w:rsidP="00E068C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Palatino Linotype" w:hAnsi="Palatino Linotype"/>
                <w:sz w:val="16"/>
                <w:szCs w:val="20"/>
              </w:rPr>
            </w:pPr>
            <w:r w:rsidRPr="00484FCB">
              <w:rPr>
                <w:rFonts w:ascii="Palatino Linotype" w:hAnsi="Palatino Linotype"/>
                <w:sz w:val="16"/>
                <w:szCs w:val="20"/>
              </w:rPr>
              <w:t>Local</w:t>
            </w:r>
          </w:p>
        </w:tc>
      </w:tr>
      <w:tr w:rsidR="00830EBA" w:rsidRPr="00484FCB" w14:paraId="269EA52C" w14:textId="77777777" w:rsidTr="00E068CA">
        <w:trPr>
          <w:trHeight w:val="440"/>
          <w:jc w:val="center"/>
        </w:trPr>
        <w:tc>
          <w:tcPr>
            <w:tcW w:w="497" w:type="dxa"/>
            <w:vAlign w:val="center"/>
          </w:tcPr>
          <w:p w14:paraId="34AA4B3C" w14:textId="3EDBC9D5" w:rsidR="00830EBA" w:rsidRPr="00484FCB" w:rsidRDefault="00830EBA" w:rsidP="00E068C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Palatino Linotype" w:hAnsi="Palatino Linotype"/>
                <w:sz w:val="16"/>
                <w:szCs w:val="20"/>
              </w:rPr>
            </w:pPr>
            <w:r>
              <w:rPr>
                <w:rFonts w:ascii="Palatino Linotype" w:hAnsi="Palatino Linotype"/>
                <w:sz w:val="16"/>
                <w:szCs w:val="20"/>
              </w:rPr>
              <w:t>3</w:t>
            </w:r>
            <w:r w:rsidRPr="00484FCB">
              <w:rPr>
                <w:rFonts w:ascii="Palatino Linotype" w:hAnsi="Palatino Linotype"/>
                <w:sz w:val="16"/>
                <w:szCs w:val="20"/>
              </w:rPr>
              <w:t>.</w:t>
            </w:r>
          </w:p>
        </w:tc>
        <w:tc>
          <w:tcPr>
            <w:tcW w:w="5593" w:type="dxa"/>
            <w:vAlign w:val="center"/>
          </w:tcPr>
          <w:p w14:paraId="04151F55" w14:textId="77777777" w:rsidR="00830EBA" w:rsidRPr="00484FCB" w:rsidRDefault="00830EBA" w:rsidP="00E068C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Palatino Linotype" w:hAnsi="Palatino Linotype"/>
                <w:sz w:val="16"/>
                <w:szCs w:val="20"/>
              </w:rPr>
            </w:pPr>
            <w:r w:rsidRPr="00484FCB">
              <w:rPr>
                <w:rFonts w:ascii="Palatino Linotype" w:hAnsi="Palatino Linotype"/>
                <w:sz w:val="16"/>
                <w:szCs w:val="20"/>
              </w:rPr>
              <w:t xml:space="preserve">CIMB Islamic Bank </w:t>
            </w:r>
            <w:proofErr w:type="spellStart"/>
            <w:r w:rsidRPr="00484FCB">
              <w:rPr>
                <w:rFonts w:ascii="Palatino Linotype" w:hAnsi="Palatino Linotype"/>
                <w:sz w:val="16"/>
                <w:szCs w:val="20"/>
              </w:rPr>
              <w:t>Berhad</w:t>
            </w:r>
            <w:proofErr w:type="spellEnd"/>
          </w:p>
        </w:tc>
        <w:tc>
          <w:tcPr>
            <w:tcW w:w="1170" w:type="dxa"/>
            <w:vAlign w:val="center"/>
          </w:tcPr>
          <w:p w14:paraId="395FADE3" w14:textId="77777777" w:rsidR="00830EBA" w:rsidRPr="00484FCB" w:rsidRDefault="00830EBA" w:rsidP="00E068C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Palatino Linotype" w:hAnsi="Palatino Linotype"/>
                <w:sz w:val="16"/>
                <w:szCs w:val="20"/>
              </w:rPr>
            </w:pPr>
            <w:r w:rsidRPr="00484FCB">
              <w:rPr>
                <w:rFonts w:ascii="Palatino Linotype" w:hAnsi="Palatino Linotype"/>
                <w:sz w:val="16"/>
                <w:szCs w:val="20"/>
              </w:rPr>
              <w:t>Local</w:t>
            </w:r>
          </w:p>
        </w:tc>
      </w:tr>
      <w:tr w:rsidR="00830EBA" w:rsidRPr="00484FCB" w14:paraId="205CC015" w14:textId="77777777" w:rsidTr="00E068CA">
        <w:trPr>
          <w:trHeight w:val="440"/>
          <w:jc w:val="center"/>
        </w:trPr>
        <w:tc>
          <w:tcPr>
            <w:tcW w:w="497" w:type="dxa"/>
            <w:vAlign w:val="center"/>
          </w:tcPr>
          <w:p w14:paraId="2F335C4E" w14:textId="358F4C61" w:rsidR="00830EBA" w:rsidRPr="00484FCB" w:rsidRDefault="00830EBA" w:rsidP="00E068C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Palatino Linotype" w:hAnsi="Palatino Linotype"/>
                <w:sz w:val="16"/>
                <w:szCs w:val="20"/>
              </w:rPr>
            </w:pPr>
            <w:r>
              <w:rPr>
                <w:rFonts w:ascii="Palatino Linotype" w:hAnsi="Palatino Linotype"/>
                <w:sz w:val="16"/>
                <w:szCs w:val="20"/>
              </w:rPr>
              <w:t>4</w:t>
            </w:r>
            <w:r w:rsidRPr="00484FCB">
              <w:rPr>
                <w:rFonts w:ascii="Palatino Linotype" w:hAnsi="Palatino Linotype"/>
                <w:sz w:val="16"/>
                <w:szCs w:val="20"/>
              </w:rPr>
              <w:t>.</w:t>
            </w:r>
          </w:p>
        </w:tc>
        <w:tc>
          <w:tcPr>
            <w:tcW w:w="5593" w:type="dxa"/>
            <w:vAlign w:val="center"/>
          </w:tcPr>
          <w:p w14:paraId="6068F593" w14:textId="77777777" w:rsidR="00830EBA" w:rsidRPr="00484FCB" w:rsidRDefault="00830EBA" w:rsidP="00E068C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Palatino Linotype" w:hAnsi="Palatino Linotype"/>
                <w:sz w:val="16"/>
                <w:szCs w:val="20"/>
              </w:rPr>
            </w:pPr>
            <w:r w:rsidRPr="00484FCB">
              <w:rPr>
                <w:rFonts w:ascii="Palatino Linotype" w:hAnsi="Palatino Linotype"/>
                <w:sz w:val="16"/>
                <w:szCs w:val="20"/>
              </w:rPr>
              <w:t xml:space="preserve">HSBC Amanah Malaysia </w:t>
            </w:r>
            <w:proofErr w:type="spellStart"/>
            <w:r w:rsidRPr="00484FCB">
              <w:rPr>
                <w:rFonts w:ascii="Palatino Linotype" w:hAnsi="Palatino Linotype"/>
                <w:sz w:val="16"/>
                <w:szCs w:val="20"/>
              </w:rPr>
              <w:t>Berhad</w:t>
            </w:r>
            <w:proofErr w:type="spellEnd"/>
          </w:p>
        </w:tc>
        <w:tc>
          <w:tcPr>
            <w:tcW w:w="1170" w:type="dxa"/>
            <w:vAlign w:val="center"/>
          </w:tcPr>
          <w:p w14:paraId="35A1EF0E" w14:textId="77777777" w:rsidR="00830EBA" w:rsidRPr="00484FCB" w:rsidRDefault="00830EBA" w:rsidP="00E068C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Palatino Linotype" w:hAnsi="Palatino Linotype"/>
                <w:sz w:val="16"/>
                <w:szCs w:val="20"/>
              </w:rPr>
            </w:pPr>
            <w:r w:rsidRPr="00484FCB">
              <w:rPr>
                <w:rFonts w:ascii="Palatino Linotype" w:hAnsi="Palatino Linotype"/>
                <w:sz w:val="16"/>
                <w:szCs w:val="20"/>
              </w:rPr>
              <w:t>Foreign</w:t>
            </w:r>
          </w:p>
        </w:tc>
      </w:tr>
      <w:tr w:rsidR="00830EBA" w:rsidRPr="00484FCB" w14:paraId="46D2A18E" w14:textId="77777777" w:rsidTr="00E068CA">
        <w:trPr>
          <w:trHeight w:val="440"/>
          <w:jc w:val="center"/>
        </w:trPr>
        <w:tc>
          <w:tcPr>
            <w:tcW w:w="497" w:type="dxa"/>
            <w:vAlign w:val="center"/>
          </w:tcPr>
          <w:p w14:paraId="2141B0DC" w14:textId="09E1D59E" w:rsidR="00830EBA" w:rsidRPr="00484FCB" w:rsidRDefault="00830EBA" w:rsidP="00E068C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Palatino Linotype" w:hAnsi="Palatino Linotype"/>
                <w:sz w:val="16"/>
                <w:szCs w:val="20"/>
              </w:rPr>
            </w:pPr>
            <w:r>
              <w:rPr>
                <w:rFonts w:ascii="Palatino Linotype" w:hAnsi="Palatino Linotype"/>
                <w:sz w:val="16"/>
                <w:szCs w:val="20"/>
              </w:rPr>
              <w:t>5</w:t>
            </w:r>
            <w:r w:rsidRPr="00484FCB">
              <w:rPr>
                <w:rFonts w:ascii="Palatino Linotype" w:hAnsi="Palatino Linotype"/>
                <w:sz w:val="16"/>
                <w:szCs w:val="20"/>
              </w:rPr>
              <w:t>.</w:t>
            </w:r>
          </w:p>
        </w:tc>
        <w:tc>
          <w:tcPr>
            <w:tcW w:w="5593" w:type="dxa"/>
            <w:vAlign w:val="center"/>
          </w:tcPr>
          <w:p w14:paraId="702AA97B" w14:textId="77777777" w:rsidR="00830EBA" w:rsidRPr="00484FCB" w:rsidRDefault="00830EBA" w:rsidP="00E068C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Palatino Linotype" w:hAnsi="Palatino Linotype"/>
                <w:sz w:val="16"/>
                <w:szCs w:val="20"/>
              </w:rPr>
            </w:pPr>
            <w:r w:rsidRPr="00484FCB">
              <w:rPr>
                <w:rFonts w:ascii="Palatino Linotype" w:hAnsi="Palatino Linotype"/>
                <w:sz w:val="16"/>
                <w:szCs w:val="20"/>
              </w:rPr>
              <w:t xml:space="preserve">Hong Leong Islamic Bank </w:t>
            </w:r>
            <w:proofErr w:type="spellStart"/>
            <w:r w:rsidRPr="00484FCB">
              <w:rPr>
                <w:rFonts w:ascii="Palatino Linotype" w:hAnsi="Palatino Linotype"/>
                <w:sz w:val="16"/>
                <w:szCs w:val="20"/>
              </w:rPr>
              <w:t>Berhad</w:t>
            </w:r>
            <w:proofErr w:type="spellEnd"/>
          </w:p>
        </w:tc>
        <w:tc>
          <w:tcPr>
            <w:tcW w:w="1170" w:type="dxa"/>
            <w:vAlign w:val="center"/>
          </w:tcPr>
          <w:p w14:paraId="2FB4D16A" w14:textId="77777777" w:rsidR="00830EBA" w:rsidRPr="00484FCB" w:rsidRDefault="00830EBA" w:rsidP="00E068C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Palatino Linotype" w:hAnsi="Palatino Linotype"/>
                <w:sz w:val="16"/>
                <w:szCs w:val="20"/>
              </w:rPr>
            </w:pPr>
            <w:r w:rsidRPr="00484FCB">
              <w:rPr>
                <w:rFonts w:ascii="Palatino Linotype" w:hAnsi="Palatino Linotype"/>
                <w:sz w:val="16"/>
                <w:szCs w:val="20"/>
              </w:rPr>
              <w:t>Local</w:t>
            </w:r>
          </w:p>
        </w:tc>
      </w:tr>
    </w:tbl>
    <w:p w14:paraId="19D34AA7" w14:textId="7A97DD9E" w:rsidR="00830EBA" w:rsidRPr="00830EBA" w:rsidRDefault="00830EBA" w:rsidP="00830EBA">
      <w:pPr>
        <w:pStyle w:val="BodyText"/>
        <w:tabs>
          <w:tab w:val="left" w:pos="0"/>
        </w:tabs>
        <w:spacing w:after="0" w:line="276" w:lineRule="auto"/>
        <w:jc w:val="center"/>
        <w:rPr>
          <w:rFonts w:ascii="Palatino Linotype" w:hAnsi="Palatino Linotype"/>
          <w:noProof/>
          <w:sz w:val="16"/>
          <w:szCs w:val="18"/>
        </w:rPr>
      </w:pPr>
      <w:r w:rsidRPr="00830EBA">
        <w:rPr>
          <w:rFonts w:ascii="Palatino Linotype" w:hAnsi="Palatino Linotype"/>
          <w:b/>
          <w:noProof/>
          <w:sz w:val="16"/>
          <w:szCs w:val="18"/>
        </w:rPr>
        <w:t>Source:</w:t>
      </w:r>
      <w:r w:rsidRPr="00830EBA">
        <w:rPr>
          <w:rFonts w:ascii="Palatino Linotype" w:hAnsi="Palatino Linotype"/>
          <w:noProof/>
          <w:sz w:val="16"/>
          <w:szCs w:val="18"/>
        </w:rPr>
        <w:t xml:space="preserve"> Central Bank of Malaysia, 2017</w:t>
      </w:r>
    </w:p>
    <w:p w14:paraId="6F8288D8" w14:textId="77777777"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1B4A23">
        <w:rPr>
          <w:rFonts w:ascii="Palatino Linotype" w:hAnsi="Palatino Linotype"/>
          <w:sz w:val="20"/>
          <w:szCs w:val="20"/>
        </w:rPr>
        <w:t xml:space="preserve"> </w:t>
      </w:r>
    </w:p>
    <w:p w14:paraId="7DC8B0B7" w14:textId="77777777"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color w:val="FF0000"/>
          <w:sz w:val="20"/>
          <w:szCs w:val="20"/>
        </w:rPr>
      </w:pPr>
      <w:r w:rsidRPr="001B4A23">
        <w:rPr>
          <w:rFonts w:ascii="Palatino Linotype" w:hAnsi="Palatino Linotype"/>
          <w:b/>
          <w:bCs/>
          <w:color w:val="0070C0"/>
        </w:rPr>
        <w:t>Figures</w:t>
      </w:r>
      <w:r w:rsidRPr="001B4A23">
        <w:rPr>
          <w:rFonts w:ascii="Palatino Linotype" w:hAnsi="Palatino Linotype"/>
          <w:color w:val="FF0000"/>
          <w:sz w:val="20"/>
          <w:szCs w:val="20"/>
        </w:rPr>
        <w:t xml:space="preserve"> (8)</w:t>
      </w:r>
    </w:p>
    <w:p w14:paraId="17304C34" w14:textId="77777777"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1B4A23">
        <w:rPr>
          <w:rFonts w:ascii="Palatino Linotype" w:hAnsi="Palatino Linotype"/>
          <w:sz w:val="20"/>
          <w:szCs w:val="20"/>
        </w:rPr>
        <w:t xml:space="preserve">Figures should be labelled below the diagram and </w:t>
      </w:r>
      <w:proofErr w:type="spellStart"/>
      <w:r w:rsidRPr="001B4A23">
        <w:rPr>
          <w:rFonts w:ascii="Palatino Linotype" w:hAnsi="Palatino Linotype"/>
          <w:b/>
          <w:sz w:val="20"/>
          <w:szCs w:val="20"/>
        </w:rPr>
        <w:t>centre</w:t>
      </w:r>
      <w:proofErr w:type="spellEnd"/>
      <w:r w:rsidRPr="001B4A23">
        <w:rPr>
          <w:rFonts w:ascii="Palatino Linotype" w:hAnsi="Palatino Linotype"/>
          <w:b/>
          <w:sz w:val="20"/>
          <w:szCs w:val="20"/>
        </w:rPr>
        <w:t xml:space="preserve"> alignment</w:t>
      </w:r>
      <w:r w:rsidRPr="001B4A23">
        <w:rPr>
          <w:rFonts w:ascii="Palatino Linotype" w:hAnsi="Palatino Linotype"/>
          <w:sz w:val="20"/>
          <w:szCs w:val="20"/>
        </w:rPr>
        <w:t xml:space="preserve"> (example, Figure: …</w:t>
      </w:r>
      <w:proofErr w:type="gramStart"/>
      <w:r w:rsidRPr="001B4A23">
        <w:rPr>
          <w:rFonts w:ascii="Palatino Linotype" w:hAnsi="Palatino Linotype"/>
          <w:sz w:val="20"/>
          <w:szCs w:val="20"/>
        </w:rPr>
        <w:t>…..</w:t>
      </w:r>
      <w:proofErr w:type="gramEnd"/>
      <w:r w:rsidRPr="001B4A23">
        <w:rPr>
          <w:rFonts w:ascii="Palatino Linotype" w:hAnsi="Palatino Linotype"/>
          <w:sz w:val="20"/>
          <w:szCs w:val="20"/>
        </w:rPr>
        <w:t>)</w:t>
      </w:r>
    </w:p>
    <w:p w14:paraId="7AC36654" w14:textId="77777777" w:rsidR="001E6BA5" w:rsidRPr="00B7055E" w:rsidRDefault="001E6BA5" w:rsidP="001E6BA5">
      <w:pPr>
        <w:pStyle w:val="Default"/>
        <w:spacing w:line="276" w:lineRule="auto"/>
        <w:jc w:val="center"/>
        <w:rPr>
          <w:rFonts w:ascii="Palatino Linotype" w:hAnsi="Palatino Linotype"/>
          <w:sz w:val="20"/>
          <w:szCs w:val="20"/>
        </w:rPr>
      </w:pPr>
      <w:r w:rsidRPr="00B7055E">
        <w:rPr>
          <w:rFonts w:ascii="Palatino Linotype" w:hAnsi="Palatino Linotype"/>
        </w:rPr>
        <w:object w:dxaOrig="23002" w:dyaOrig="18000" w14:anchorId="3DDDA3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.6pt;height:174pt" o:ole="">
            <v:imagedata r:id="rId12" o:title=""/>
          </v:shape>
          <o:OLEObject Type="Embed" ProgID="Origin50.Graph" ShapeID="_x0000_i1025" DrawAspect="Content" ObjectID="_1711618412" r:id="rId13"/>
        </w:object>
      </w:r>
    </w:p>
    <w:p w14:paraId="3539A638" w14:textId="77777777" w:rsidR="001E6BA5" w:rsidRPr="001E6BA5" w:rsidRDefault="001E6BA5" w:rsidP="001E6BA5">
      <w:pPr>
        <w:pStyle w:val="Default"/>
        <w:spacing w:line="276" w:lineRule="auto"/>
        <w:jc w:val="center"/>
        <w:rPr>
          <w:rFonts w:ascii="Palatino Linotype" w:hAnsi="Palatino Linotype"/>
          <w:sz w:val="16"/>
          <w:szCs w:val="16"/>
        </w:rPr>
      </w:pPr>
      <w:r w:rsidRPr="001E6BA5">
        <w:rPr>
          <w:rFonts w:ascii="Palatino Linotype" w:hAnsi="Palatino Linotype"/>
          <w:b/>
          <w:sz w:val="16"/>
          <w:szCs w:val="16"/>
        </w:rPr>
        <w:t xml:space="preserve">      Figure 1</w:t>
      </w:r>
      <w:r w:rsidRPr="001E6BA5">
        <w:rPr>
          <w:rFonts w:ascii="Palatino Linotype" w:hAnsi="Palatino Linotype"/>
          <w:sz w:val="16"/>
          <w:szCs w:val="16"/>
        </w:rPr>
        <w:t>: Dynamic movement of monthly share price (Sample)</w:t>
      </w:r>
    </w:p>
    <w:p w14:paraId="32E813C6" w14:textId="77777777"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color w:val="FF0000"/>
          <w:sz w:val="20"/>
          <w:szCs w:val="20"/>
        </w:rPr>
      </w:pPr>
    </w:p>
    <w:p w14:paraId="0C4B6534" w14:textId="3E551056" w:rsidR="001B4A23" w:rsidRPr="001B4A23" w:rsidRDefault="001B4A23" w:rsidP="001B4A23">
      <w:pPr>
        <w:pStyle w:val="Heading1"/>
        <w:keepLines w:val="0"/>
        <w:numPr>
          <w:ilvl w:val="0"/>
          <w:numId w:val="37"/>
        </w:numPr>
        <w:autoSpaceDE w:val="0"/>
        <w:autoSpaceDN w:val="0"/>
        <w:spacing w:before="0" w:line="240" w:lineRule="auto"/>
        <w:ind w:left="284" w:hanging="295"/>
        <w:jc w:val="both"/>
        <w:rPr>
          <w:rFonts w:ascii="Palatino Linotype" w:hAnsi="Palatino Linotype"/>
          <w:b/>
          <w:bCs/>
          <w:sz w:val="22"/>
          <w:szCs w:val="22"/>
        </w:rPr>
      </w:pPr>
      <w:r w:rsidRPr="001B4A23">
        <w:rPr>
          <w:rFonts w:ascii="Palatino Linotype" w:hAnsi="Palatino Linotype"/>
          <w:b/>
          <w:bCs/>
          <w:color w:val="0070C0"/>
          <w:sz w:val="22"/>
          <w:szCs w:val="22"/>
        </w:rPr>
        <w:t xml:space="preserve">RESEARCH METHODOLOGY OR METHODS </w:t>
      </w:r>
      <w:r w:rsidRPr="001B4A23">
        <w:rPr>
          <w:rFonts w:ascii="Palatino Linotype" w:hAnsi="Palatino Linotype"/>
          <w:b/>
          <w:bCs/>
          <w:color w:val="FF0000"/>
          <w:sz w:val="22"/>
          <w:szCs w:val="22"/>
        </w:rPr>
        <w:t>(11 Bold and Capital letter</w:t>
      </w:r>
      <w:r w:rsidR="00EC31E0">
        <w:rPr>
          <w:rFonts w:ascii="Palatino Linotype" w:hAnsi="Palatino Linotype"/>
          <w:b/>
          <w:bCs/>
          <w:color w:val="FF0000"/>
          <w:sz w:val="22"/>
          <w:szCs w:val="22"/>
        </w:rPr>
        <w:t>s</w:t>
      </w:r>
      <w:r w:rsidRPr="001B4A23">
        <w:rPr>
          <w:rFonts w:ascii="Palatino Linotype" w:hAnsi="Palatino Linotype"/>
          <w:b/>
          <w:bCs/>
          <w:color w:val="FF0000"/>
          <w:sz w:val="22"/>
          <w:szCs w:val="22"/>
        </w:rPr>
        <w:t>)</w:t>
      </w:r>
    </w:p>
    <w:p w14:paraId="4376404D" w14:textId="77777777" w:rsidR="001B4A23" w:rsidRPr="001B4A23" w:rsidRDefault="001B4A23" w:rsidP="001B4A23">
      <w:pPr>
        <w:pStyle w:val="Text"/>
        <w:spacing w:line="240" w:lineRule="auto"/>
        <w:ind w:firstLine="0"/>
        <w:rPr>
          <w:rFonts w:ascii="Palatino Linotype" w:hAnsi="Palatino Linotype"/>
        </w:rPr>
      </w:pPr>
    </w:p>
    <w:p w14:paraId="2A8D9D98" w14:textId="77777777"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1B4A23">
        <w:rPr>
          <w:rFonts w:ascii="Palatino Linotype" w:hAnsi="Palatino Linotype"/>
          <w:sz w:val="20"/>
          <w:szCs w:val="20"/>
        </w:rPr>
        <w:t xml:space="preserve">Copy and paste from your manuscript. </w:t>
      </w:r>
      <w:r w:rsidRPr="001B4A23">
        <w:rPr>
          <w:rFonts w:ascii="Palatino Linotype" w:hAnsi="Palatino Linotype"/>
          <w:color w:val="FF0000"/>
          <w:sz w:val="20"/>
          <w:szCs w:val="20"/>
        </w:rPr>
        <w:t>(10)</w:t>
      </w:r>
    </w:p>
    <w:p w14:paraId="15E39EF9" w14:textId="77777777" w:rsidR="001B4A23" w:rsidRDefault="00022458" w:rsidP="00022458">
      <w:pPr>
        <w:pStyle w:val="Text"/>
        <w:spacing w:line="240" w:lineRule="auto"/>
        <w:ind w:firstLine="360"/>
        <w:rPr>
          <w:rFonts w:ascii="Palatino Linotype" w:hAnsi="Palatino Linotype"/>
        </w:rPr>
      </w:pPr>
      <w:r w:rsidRPr="001B4A23">
        <w:rPr>
          <w:rFonts w:ascii="Palatino Linotype" w:hAnsi="Palatino Linotype"/>
        </w:rPr>
        <w:t>Copy and paste from your manuscript</w:t>
      </w:r>
    </w:p>
    <w:p w14:paraId="58566643" w14:textId="77777777" w:rsidR="00022458" w:rsidRPr="001B4A23" w:rsidRDefault="00022458" w:rsidP="001B4A23">
      <w:pPr>
        <w:pStyle w:val="Text"/>
        <w:spacing w:line="240" w:lineRule="auto"/>
        <w:ind w:firstLine="0"/>
        <w:rPr>
          <w:rFonts w:ascii="Palatino Linotype" w:hAnsi="Palatino Linotype"/>
        </w:rPr>
      </w:pPr>
    </w:p>
    <w:p w14:paraId="059DEDD6" w14:textId="727E8DFF" w:rsidR="001B4A23" w:rsidRPr="001B4A23" w:rsidRDefault="001B4A23" w:rsidP="001B4A23">
      <w:pPr>
        <w:pStyle w:val="Heading1"/>
        <w:keepLines w:val="0"/>
        <w:numPr>
          <w:ilvl w:val="0"/>
          <w:numId w:val="37"/>
        </w:numPr>
        <w:autoSpaceDE w:val="0"/>
        <w:autoSpaceDN w:val="0"/>
        <w:spacing w:before="0" w:line="240" w:lineRule="auto"/>
        <w:jc w:val="both"/>
        <w:rPr>
          <w:rFonts w:ascii="Palatino Linotype" w:hAnsi="Palatino Linotype"/>
          <w:b/>
          <w:bCs/>
          <w:sz w:val="22"/>
          <w:szCs w:val="22"/>
        </w:rPr>
      </w:pPr>
      <w:r w:rsidRPr="001B4A23">
        <w:rPr>
          <w:rFonts w:ascii="Palatino Linotype" w:hAnsi="Palatino Linotype"/>
          <w:b/>
          <w:bCs/>
          <w:color w:val="0070C0"/>
          <w:sz w:val="22"/>
          <w:szCs w:val="22"/>
        </w:rPr>
        <w:t xml:space="preserve">DATA ANALYSIS AND DISCUSSIONS </w:t>
      </w:r>
      <w:r w:rsidRPr="001B4A23">
        <w:rPr>
          <w:rFonts w:ascii="Palatino Linotype" w:hAnsi="Palatino Linotype"/>
          <w:b/>
          <w:bCs/>
          <w:color w:val="FF0000"/>
          <w:sz w:val="22"/>
          <w:szCs w:val="22"/>
        </w:rPr>
        <w:t>(11 Bold and Capital letter</w:t>
      </w:r>
      <w:r w:rsidR="00EC31E0">
        <w:rPr>
          <w:rFonts w:ascii="Palatino Linotype" w:hAnsi="Palatino Linotype"/>
          <w:b/>
          <w:bCs/>
          <w:color w:val="FF0000"/>
          <w:sz w:val="22"/>
          <w:szCs w:val="22"/>
        </w:rPr>
        <w:t>s</w:t>
      </w:r>
      <w:r w:rsidRPr="001B4A23">
        <w:rPr>
          <w:rFonts w:ascii="Palatino Linotype" w:hAnsi="Palatino Linotype"/>
          <w:b/>
          <w:bCs/>
          <w:color w:val="FF0000"/>
          <w:sz w:val="22"/>
          <w:szCs w:val="22"/>
        </w:rPr>
        <w:t>)</w:t>
      </w:r>
    </w:p>
    <w:p w14:paraId="16B9E7E3" w14:textId="77777777" w:rsidR="001B4A23" w:rsidRPr="001B4A23" w:rsidRDefault="001B4A23" w:rsidP="001B4A23">
      <w:pPr>
        <w:pStyle w:val="Text"/>
        <w:spacing w:line="240" w:lineRule="auto"/>
        <w:ind w:firstLine="0"/>
        <w:rPr>
          <w:rFonts w:ascii="Palatino Linotype" w:hAnsi="Palatino Linotype"/>
        </w:rPr>
      </w:pPr>
    </w:p>
    <w:p w14:paraId="7501AB54" w14:textId="77777777"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1B4A23">
        <w:rPr>
          <w:rFonts w:ascii="Palatino Linotype" w:hAnsi="Palatino Linotype"/>
          <w:sz w:val="20"/>
          <w:szCs w:val="20"/>
        </w:rPr>
        <w:t xml:space="preserve">Copy and paste from your manuscript. </w:t>
      </w:r>
      <w:r w:rsidRPr="001B4A23">
        <w:rPr>
          <w:rFonts w:ascii="Palatino Linotype" w:hAnsi="Palatino Linotype"/>
          <w:color w:val="FF0000"/>
          <w:sz w:val="20"/>
          <w:szCs w:val="20"/>
        </w:rPr>
        <w:t>(10)</w:t>
      </w:r>
    </w:p>
    <w:p w14:paraId="5C16BABD" w14:textId="77777777" w:rsidR="001B4A23" w:rsidRPr="001B4A23" w:rsidRDefault="001B4A23" w:rsidP="001B4A23">
      <w:pPr>
        <w:pStyle w:val="Text"/>
        <w:spacing w:line="240" w:lineRule="auto"/>
        <w:ind w:firstLine="0"/>
        <w:rPr>
          <w:rFonts w:ascii="Palatino Linotype" w:hAnsi="Palatino Linotype"/>
          <w:color w:val="FF0000"/>
        </w:rPr>
      </w:pPr>
    </w:p>
    <w:p w14:paraId="6F06BD00" w14:textId="2F71069F" w:rsidR="001B4A23" w:rsidRPr="001B4A23" w:rsidRDefault="001B4A23" w:rsidP="001B4A23">
      <w:pPr>
        <w:pStyle w:val="Heading1"/>
        <w:keepLines w:val="0"/>
        <w:numPr>
          <w:ilvl w:val="0"/>
          <w:numId w:val="37"/>
        </w:numPr>
        <w:autoSpaceDE w:val="0"/>
        <w:autoSpaceDN w:val="0"/>
        <w:spacing w:before="0" w:line="240" w:lineRule="auto"/>
        <w:jc w:val="both"/>
        <w:rPr>
          <w:rFonts w:ascii="Palatino Linotype" w:hAnsi="Palatino Linotype"/>
          <w:b/>
          <w:bCs/>
          <w:sz w:val="22"/>
          <w:szCs w:val="22"/>
        </w:rPr>
      </w:pPr>
      <w:r w:rsidRPr="001B4A23">
        <w:rPr>
          <w:rFonts w:ascii="Palatino Linotype" w:hAnsi="Palatino Linotype"/>
          <w:b/>
          <w:bCs/>
          <w:color w:val="0070C0"/>
          <w:sz w:val="22"/>
          <w:szCs w:val="22"/>
        </w:rPr>
        <w:t xml:space="preserve">RESEARCH IMPLICATIONS </w:t>
      </w:r>
      <w:r w:rsidRPr="001B4A23">
        <w:rPr>
          <w:rFonts w:ascii="Palatino Linotype" w:hAnsi="Palatino Linotype"/>
          <w:b/>
          <w:bCs/>
          <w:color w:val="FF0000"/>
          <w:sz w:val="22"/>
          <w:szCs w:val="22"/>
        </w:rPr>
        <w:t>(11 Bold and Capital letter</w:t>
      </w:r>
      <w:r w:rsidR="00EC31E0">
        <w:rPr>
          <w:rFonts w:ascii="Palatino Linotype" w:hAnsi="Palatino Linotype"/>
          <w:b/>
          <w:bCs/>
          <w:color w:val="FF0000"/>
          <w:sz w:val="22"/>
          <w:szCs w:val="22"/>
        </w:rPr>
        <w:t>s</w:t>
      </w:r>
      <w:r w:rsidRPr="001B4A23">
        <w:rPr>
          <w:rFonts w:ascii="Palatino Linotype" w:hAnsi="Palatino Linotype"/>
          <w:b/>
          <w:bCs/>
          <w:color w:val="FF0000"/>
          <w:sz w:val="22"/>
          <w:szCs w:val="22"/>
        </w:rPr>
        <w:t>)</w:t>
      </w:r>
    </w:p>
    <w:p w14:paraId="708D88C1" w14:textId="77777777" w:rsidR="001B4A23" w:rsidRPr="001B4A23" w:rsidRDefault="001B4A23" w:rsidP="001B4A23">
      <w:pPr>
        <w:pStyle w:val="Text"/>
        <w:spacing w:line="240" w:lineRule="auto"/>
        <w:ind w:firstLine="0"/>
        <w:rPr>
          <w:rFonts w:ascii="Palatino Linotype" w:hAnsi="Palatino Linotype"/>
        </w:rPr>
      </w:pPr>
    </w:p>
    <w:p w14:paraId="00C459B7" w14:textId="77777777"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1B4A23">
        <w:rPr>
          <w:rFonts w:ascii="Palatino Linotype" w:hAnsi="Palatino Linotype"/>
          <w:sz w:val="20"/>
          <w:szCs w:val="20"/>
        </w:rPr>
        <w:t xml:space="preserve">Copy and paste from your manuscript. </w:t>
      </w:r>
      <w:r w:rsidRPr="001B4A23">
        <w:rPr>
          <w:rFonts w:ascii="Palatino Linotype" w:hAnsi="Palatino Linotype"/>
          <w:color w:val="FF0000"/>
          <w:sz w:val="20"/>
          <w:szCs w:val="20"/>
        </w:rPr>
        <w:t>(10)</w:t>
      </w:r>
    </w:p>
    <w:p w14:paraId="07B26FDD" w14:textId="77777777" w:rsidR="001B4A23" w:rsidRPr="001B4A23" w:rsidRDefault="001B4A23" w:rsidP="001B4A23">
      <w:pPr>
        <w:pStyle w:val="Text"/>
        <w:spacing w:line="240" w:lineRule="auto"/>
        <w:ind w:firstLine="0"/>
        <w:rPr>
          <w:rFonts w:ascii="Palatino Linotype" w:hAnsi="Palatino Linotype"/>
        </w:rPr>
      </w:pPr>
    </w:p>
    <w:p w14:paraId="637A3578" w14:textId="70623688" w:rsidR="001B4A23" w:rsidRPr="001B4A23" w:rsidRDefault="001B4A23" w:rsidP="001B4A23">
      <w:pPr>
        <w:pStyle w:val="Heading1"/>
        <w:keepLines w:val="0"/>
        <w:numPr>
          <w:ilvl w:val="0"/>
          <w:numId w:val="37"/>
        </w:numPr>
        <w:autoSpaceDE w:val="0"/>
        <w:autoSpaceDN w:val="0"/>
        <w:spacing w:before="0" w:line="240" w:lineRule="auto"/>
        <w:jc w:val="both"/>
        <w:rPr>
          <w:rFonts w:ascii="Palatino Linotype" w:hAnsi="Palatino Linotype"/>
          <w:b/>
          <w:bCs/>
          <w:sz w:val="22"/>
          <w:szCs w:val="22"/>
        </w:rPr>
      </w:pPr>
      <w:r w:rsidRPr="001B4A23">
        <w:rPr>
          <w:rFonts w:ascii="Palatino Linotype" w:hAnsi="Palatino Linotype"/>
          <w:b/>
          <w:bCs/>
          <w:color w:val="0070C0"/>
          <w:sz w:val="22"/>
          <w:szCs w:val="22"/>
        </w:rPr>
        <w:t xml:space="preserve">CONTRIBUTIONS TO SCIENTIFIC COMMUNITY AND FUTURE RESEARCH </w:t>
      </w:r>
      <w:r w:rsidRPr="001B4A23">
        <w:rPr>
          <w:rFonts w:ascii="Palatino Linotype" w:hAnsi="Palatino Linotype"/>
          <w:b/>
          <w:bCs/>
          <w:color w:val="FF0000"/>
          <w:sz w:val="22"/>
          <w:szCs w:val="22"/>
        </w:rPr>
        <w:t>(11 Bold and Capital letter</w:t>
      </w:r>
      <w:r w:rsidR="00EC31E0">
        <w:rPr>
          <w:rFonts w:ascii="Palatino Linotype" w:hAnsi="Palatino Linotype"/>
          <w:b/>
          <w:bCs/>
          <w:color w:val="FF0000"/>
          <w:sz w:val="22"/>
          <w:szCs w:val="22"/>
        </w:rPr>
        <w:t>s</w:t>
      </w:r>
      <w:r w:rsidRPr="001B4A23">
        <w:rPr>
          <w:rFonts w:ascii="Palatino Linotype" w:hAnsi="Palatino Linotype"/>
          <w:b/>
          <w:bCs/>
          <w:color w:val="FF0000"/>
          <w:sz w:val="22"/>
          <w:szCs w:val="22"/>
        </w:rPr>
        <w:t>)</w:t>
      </w:r>
    </w:p>
    <w:p w14:paraId="62622D2C" w14:textId="77777777" w:rsidR="001B4A23" w:rsidRPr="001B4A23" w:rsidRDefault="001B4A23" w:rsidP="001B4A23">
      <w:pPr>
        <w:pStyle w:val="Text"/>
        <w:spacing w:line="240" w:lineRule="auto"/>
        <w:ind w:firstLine="0"/>
        <w:rPr>
          <w:rFonts w:ascii="Palatino Linotype" w:hAnsi="Palatino Linotype"/>
        </w:rPr>
      </w:pPr>
    </w:p>
    <w:p w14:paraId="6B6BDAC8" w14:textId="77777777"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1B4A23">
        <w:rPr>
          <w:rFonts w:ascii="Palatino Linotype" w:hAnsi="Palatino Linotype"/>
          <w:sz w:val="20"/>
          <w:szCs w:val="20"/>
        </w:rPr>
        <w:t xml:space="preserve">Copy and paste from your manuscript. </w:t>
      </w:r>
      <w:r w:rsidRPr="001B4A23">
        <w:rPr>
          <w:rFonts w:ascii="Palatino Linotype" w:hAnsi="Palatino Linotype"/>
          <w:color w:val="FF0000"/>
          <w:sz w:val="20"/>
          <w:szCs w:val="20"/>
        </w:rPr>
        <w:t>(10)</w:t>
      </w:r>
    </w:p>
    <w:p w14:paraId="7537AE53" w14:textId="367EFD6C" w:rsidR="001B4A23" w:rsidRPr="001B4A23" w:rsidRDefault="001B4A23" w:rsidP="001B4A23">
      <w:pPr>
        <w:pStyle w:val="Heading1"/>
        <w:keepLines w:val="0"/>
        <w:numPr>
          <w:ilvl w:val="0"/>
          <w:numId w:val="37"/>
        </w:numPr>
        <w:autoSpaceDE w:val="0"/>
        <w:autoSpaceDN w:val="0"/>
        <w:spacing w:before="0" w:line="240" w:lineRule="auto"/>
        <w:jc w:val="both"/>
        <w:rPr>
          <w:rFonts w:ascii="Palatino Linotype" w:hAnsi="Palatino Linotype"/>
          <w:b/>
          <w:bCs/>
          <w:sz w:val="22"/>
          <w:szCs w:val="22"/>
        </w:rPr>
      </w:pPr>
      <w:r w:rsidRPr="001B4A23">
        <w:rPr>
          <w:rFonts w:ascii="Palatino Linotype" w:hAnsi="Palatino Linotype"/>
          <w:b/>
          <w:bCs/>
          <w:color w:val="0070C0"/>
          <w:sz w:val="22"/>
          <w:szCs w:val="22"/>
        </w:rPr>
        <w:lastRenderedPageBreak/>
        <w:t xml:space="preserve">CONCLUSION </w:t>
      </w:r>
      <w:r w:rsidRPr="001B4A23">
        <w:rPr>
          <w:rFonts w:ascii="Palatino Linotype" w:hAnsi="Palatino Linotype"/>
          <w:b/>
          <w:bCs/>
          <w:color w:val="FF0000"/>
          <w:sz w:val="22"/>
          <w:szCs w:val="22"/>
        </w:rPr>
        <w:t>(11 Bold and Capital letter</w:t>
      </w:r>
      <w:r w:rsidR="00EC31E0">
        <w:rPr>
          <w:rFonts w:ascii="Palatino Linotype" w:hAnsi="Palatino Linotype"/>
          <w:b/>
          <w:bCs/>
          <w:color w:val="FF0000"/>
          <w:sz w:val="22"/>
          <w:szCs w:val="22"/>
        </w:rPr>
        <w:t>s</w:t>
      </w:r>
      <w:r w:rsidRPr="001B4A23">
        <w:rPr>
          <w:rFonts w:ascii="Palatino Linotype" w:hAnsi="Palatino Linotype"/>
          <w:b/>
          <w:bCs/>
          <w:color w:val="FF0000"/>
          <w:sz w:val="22"/>
          <w:szCs w:val="22"/>
        </w:rPr>
        <w:t>)</w:t>
      </w:r>
    </w:p>
    <w:p w14:paraId="7427A4C7" w14:textId="77777777" w:rsidR="001B4A23" w:rsidRPr="001B4A23" w:rsidRDefault="001B4A23" w:rsidP="001B4A23">
      <w:pPr>
        <w:pStyle w:val="Text"/>
        <w:spacing w:line="240" w:lineRule="auto"/>
        <w:ind w:firstLine="0"/>
        <w:rPr>
          <w:rFonts w:ascii="Palatino Linotype" w:hAnsi="Palatino Linotype"/>
        </w:rPr>
      </w:pPr>
    </w:p>
    <w:p w14:paraId="2FE96599" w14:textId="77777777"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color w:val="FF0000"/>
          <w:sz w:val="20"/>
          <w:szCs w:val="20"/>
        </w:rPr>
      </w:pPr>
      <w:r w:rsidRPr="001B4A23">
        <w:rPr>
          <w:rFonts w:ascii="Palatino Linotype" w:hAnsi="Palatino Linotype"/>
          <w:sz w:val="20"/>
          <w:szCs w:val="20"/>
        </w:rPr>
        <w:t xml:space="preserve">Copy and paste from your manuscript. </w:t>
      </w:r>
      <w:r w:rsidRPr="001B4A23">
        <w:rPr>
          <w:rFonts w:ascii="Palatino Linotype" w:hAnsi="Palatino Linotype"/>
          <w:color w:val="FF0000"/>
          <w:sz w:val="20"/>
          <w:szCs w:val="20"/>
        </w:rPr>
        <w:t>(10)</w:t>
      </w:r>
    </w:p>
    <w:p w14:paraId="27EB6970" w14:textId="77777777"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color w:val="FF0000"/>
          <w:sz w:val="20"/>
          <w:szCs w:val="20"/>
        </w:rPr>
      </w:pPr>
    </w:p>
    <w:p w14:paraId="0D38B2C6" w14:textId="4881DB10" w:rsidR="001B4A23" w:rsidRPr="001B4A23" w:rsidRDefault="001B4A23" w:rsidP="00B36EA8">
      <w:pPr>
        <w:pStyle w:val="Text"/>
        <w:numPr>
          <w:ilvl w:val="0"/>
          <w:numId w:val="37"/>
        </w:numPr>
        <w:spacing w:line="240" w:lineRule="auto"/>
        <w:rPr>
          <w:rFonts w:ascii="Palatino Linotype" w:hAnsi="Palatino Linotype"/>
          <w:b/>
          <w:bCs/>
          <w:sz w:val="22"/>
          <w:szCs w:val="22"/>
        </w:rPr>
      </w:pPr>
      <w:r w:rsidRPr="001B4A23">
        <w:rPr>
          <w:rFonts w:ascii="Palatino Linotype" w:hAnsi="Palatino Linotype"/>
          <w:b/>
          <w:bCs/>
          <w:color w:val="0070C0"/>
          <w:sz w:val="22"/>
          <w:szCs w:val="22"/>
        </w:rPr>
        <w:t xml:space="preserve">FUNDING </w:t>
      </w:r>
      <w:r w:rsidRPr="001B4A23">
        <w:rPr>
          <w:rFonts w:ascii="Palatino Linotype" w:hAnsi="Palatino Linotype"/>
          <w:b/>
          <w:bCs/>
          <w:color w:val="FF0000"/>
          <w:sz w:val="22"/>
          <w:szCs w:val="22"/>
        </w:rPr>
        <w:t>(11 Bold and Capital letter</w:t>
      </w:r>
      <w:r w:rsidR="00EC31E0">
        <w:rPr>
          <w:rFonts w:ascii="Palatino Linotype" w:hAnsi="Palatino Linotype"/>
          <w:b/>
          <w:bCs/>
          <w:color w:val="FF0000"/>
          <w:sz w:val="22"/>
          <w:szCs w:val="22"/>
        </w:rPr>
        <w:t>s</w:t>
      </w:r>
      <w:r w:rsidRPr="001B4A23">
        <w:rPr>
          <w:rFonts w:ascii="Palatino Linotype" w:hAnsi="Palatino Linotype"/>
          <w:b/>
          <w:bCs/>
          <w:color w:val="FF0000"/>
          <w:sz w:val="22"/>
          <w:szCs w:val="22"/>
        </w:rPr>
        <w:t>)</w:t>
      </w:r>
    </w:p>
    <w:p w14:paraId="532F1B8A" w14:textId="77777777"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51404D28" w14:textId="77777777"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1B4A23">
        <w:rPr>
          <w:rFonts w:ascii="Palatino Linotype" w:hAnsi="Palatino Linotype"/>
          <w:sz w:val="20"/>
          <w:szCs w:val="20"/>
        </w:rPr>
        <w:t xml:space="preserve">Please add: “This research paper received no internal or external funding” or “XXXXXX funded this research paper. </w:t>
      </w:r>
      <w:r w:rsidRPr="001B4A23">
        <w:rPr>
          <w:rFonts w:ascii="Palatino Linotype" w:hAnsi="Palatino Linotype"/>
          <w:color w:val="FF0000"/>
          <w:sz w:val="20"/>
          <w:szCs w:val="20"/>
        </w:rPr>
        <w:t>(10)</w:t>
      </w:r>
    </w:p>
    <w:p w14:paraId="2ADCD112" w14:textId="77777777"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744D7BB3" w14:textId="4E4545DD" w:rsidR="001B4A23" w:rsidRPr="001B4A23" w:rsidRDefault="001B4A23" w:rsidP="00B36EA8">
      <w:pPr>
        <w:pStyle w:val="Text"/>
        <w:numPr>
          <w:ilvl w:val="0"/>
          <w:numId w:val="37"/>
        </w:numPr>
        <w:spacing w:line="240" w:lineRule="auto"/>
        <w:rPr>
          <w:rFonts w:ascii="Palatino Linotype" w:hAnsi="Palatino Linotype"/>
          <w:b/>
          <w:bCs/>
          <w:sz w:val="22"/>
          <w:szCs w:val="22"/>
        </w:rPr>
      </w:pPr>
      <w:r w:rsidRPr="001B4A23">
        <w:rPr>
          <w:rFonts w:ascii="Palatino Linotype" w:hAnsi="Palatino Linotype"/>
          <w:b/>
          <w:bCs/>
          <w:color w:val="0070C0"/>
          <w:sz w:val="22"/>
          <w:szCs w:val="22"/>
        </w:rPr>
        <w:t xml:space="preserve">ACKNOWLEDGEMENTS </w:t>
      </w:r>
      <w:r w:rsidRPr="001B4A23">
        <w:rPr>
          <w:rFonts w:ascii="Palatino Linotype" w:hAnsi="Palatino Linotype"/>
          <w:b/>
          <w:bCs/>
          <w:color w:val="FF0000"/>
          <w:sz w:val="22"/>
          <w:szCs w:val="22"/>
        </w:rPr>
        <w:t>(11 Bold and Capital letter</w:t>
      </w:r>
      <w:r w:rsidR="00EC31E0">
        <w:rPr>
          <w:rFonts w:ascii="Palatino Linotype" w:hAnsi="Palatino Linotype"/>
          <w:b/>
          <w:bCs/>
          <w:color w:val="FF0000"/>
          <w:sz w:val="22"/>
          <w:szCs w:val="22"/>
        </w:rPr>
        <w:t>s</w:t>
      </w:r>
      <w:r w:rsidRPr="001B4A23">
        <w:rPr>
          <w:rFonts w:ascii="Palatino Linotype" w:hAnsi="Palatino Linotype"/>
          <w:b/>
          <w:bCs/>
          <w:color w:val="FF0000"/>
          <w:sz w:val="22"/>
          <w:szCs w:val="22"/>
        </w:rPr>
        <w:t>)</w:t>
      </w:r>
    </w:p>
    <w:p w14:paraId="5B8F6BE6" w14:textId="77777777"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282B49B9" w14:textId="77777777"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color w:val="FF0000"/>
          <w:sz w:val="20"/>
          <w:szCs w:val="20"/>
        </w:rPr>
      </w:pPr>
      <w:r w:rsidRPr="001B4A23">
        <w:rPr>
          <w:rFonts w:ascii="Palatino Linotype" w:hAnsi="Palatino Linotype"/>
          <w:sz w:val="20"/>
          <w:szCs w:val="20"/>
        </w:rPr>
        <w:t xml:space="preserve">An acknowledgement may be added if applicable. </w:t>
      </w:r>
      <w:r w:rsidRPr="001B4A23">
        <w:rPr>
          <w:rFonts w:ascii="Palatino Linotype" w:hAnsi="Palatino Linotype"/>
          <w:color w:val="FF0000"/>
          <w:sz w:val="20"/>
          <w:szCs w:val="20"/>
        </w:rPr>
        <w:t>(10)</w:t>
      </w:r>
    </w:p>
    <w:p w14:paraId="1FB7F8A7" w14:textId="77777777"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color w:val="FF0000"/>
          <w:sz w:val="20"/>
          <w:szCs w:val="20"/>
        </w:rPr>
      </w:pPr>
    </w:p>
    <w:p w14:paraId="6FCAEC37" w14:textId="77777777"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b/>
          <w:bCs/>
          <w:color w:val="0070C0"/>
        </w:rPr>
      </w:pPr>
      <w:r w:rsidRPr="001B4A23">
        <w:rPr>
          <w:rFonts w:ascii="Palatino Linotype" w:hAnsi="Palatino Linotype"/>
          <w:b/>
          <w:bCs/>
          <w:color w:val="0070C0"/>
        </w:rPr>
        <w:t>ORCID</w:t>
      </w:r>
    </w:p>
    <w:p w14:paraId="438BCF06" w14:textId="77777777" w:rsidR="001B4A23" w:rsidRPr="001B4A23" w:rsidRDefault="001B4A23" w:rsidP="00BA3013">
      <w:pPr>
        <w:spacing w:after="0"/>
        <w:jc w:val="both"/>
        <w:rPr>
          <w:rFonts w:ascii="Palatino Linotype" w:hAnsi="Palatino Linotype"/>
          <w:i/>
          <w:sz w:val="20"/>
          <w:szCs w:val="20"/>
        </w:rPr>
      </w:pPr>
      <w:r w:rsidRPr="001B4A23">
        <w:rPr>
          <w:rFonts w:ascii="Palatino Linotype" w:hAnsi="Palatino Linotype"/>
          <w:b/>
          <w:i/>
          <w:sz w:val="20"/>
          <w:szCs w:val="20"/>
        </w:rPr>
        <w:t>Author’s name and surname</w:t>
      </w:r>
      <w:r w:rsidRPr="001B4A23">
        <w:rPr>
          <w:rFonts w:ascii="Palatino Linotype" w:hAnsi="Palatino Linotype"/>
        </w:rPr>
        <w:t xml:space="preserve"> </w:t>
      </w:r>
      <w:r w:rsidRPr="001B4A23">
        <w:rPr>
          <w:rFonts w:ascii="Palatino Linotype" w:hAnsi="Palatino Linotype" w:cstheme="minorHAnsi"/>
          <w:noProof/>
          <w:sz w:val="20"/>
          <w:szCs w:val="20"/>
          <w:lang w:val="en-ZA" w:eastAsia="en-ZA"/>
        </w:rPr>
        <w:drawing>
          <wp:inline distT="0" distB="0" distL="0" distR="0" wp14:anchorId="1E2B9BDD" wp14:editId="0A073419">
            <wp:extent cx="101600" cy="101600"/>
            <wp:effectExtent l="0" t="0" r="0" b="0"/>
            <wp:docPr id="5" name="Picture 5" descr="https://orcid.org/sites/default/files/images/orcid_16x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orcid.org/sites/default/files/images/orcid_16x1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4A23">
        <w:rPr>
          <w:rFonts w:ascii="Palatino Linotype" w:hAnsi="Palatino Linotype"/>
        </w:rPr>
        <w:t xml:space="preserve"> </w:t>
      </w:r>
      <w:r w:rsidRPr="001B4A23">
        <w:rPr>
          <w:rFonts w:ascii="Palatino Linotype" w:hAnsi="Palatino Linotype"/>
          <w:i/>
          <w:sz w:val="20"/>
          <w:szCs w:val="20"/>
        </w:rPr>
        <w:t>https://orcid.org/0000-0001-8366-4328</w:t>
      </w:r>
    </w:p>
    <w:p w14:paraId="659204A0" w14:textId="7BF7D47A" w:rsidR="001B4A23" w:rsidRDefault="001B4A23" w:rsidP="00BA3013">
      <w:pPr>
        <w:spacing w:after="0"/>
        <w:jc w:val="both"/>
        <w:rPr>
          <w:rStyle w:val="Hyperlink"/>
          <w:rFonts w:ascii="Palatino Linotype" w:hAnsi="Palatino Linotype"/>
          <w:i/>
          <w:sz w:val="20"/>
          <w:szCs w:val="20"/>
        </w:rPr>
      </w:pPr>
      <w:r w:rsidRPr="001B4A23">
        <w:rPr>
          <w:rFonts w:ascii="Palatino Linotype" w:hAnsi="Palatino Linotype"/>
          <w:b/>
          <w:i/>
          <w:sz w:val="20"/>
          <w:szCs w:val="20"/>
        </w:rPr>
        <w:t>Author’s name and surname</w:t>
      </w:r>
      <w:r w:rsidRPr="001B4A23">
        <w:rPr>
          <w:rFonts w:ascii="Palatino Linotype" w:hAnsi="Palatino Linotype"/>
        </w:rPr>
        <w:t xml:space="preserve"> </w:t>
      </w:r>
      <w:r w:rsidRPr="001B4A23">
        <w:rPr>
          <w:rFonts w:ascii="Palatino Linotype" w:hAnsi="Palatino Linotype" w:cstheme="minorHAnsi"/>
          <w:noProof/>
          <w:sz w:val="20"/>
          <w:szCs w:val="20"/>
          <w:lang w:val="en-ZA" w:eastAsia="en-ZA"/>
        </w:rPr>
        <w:drawing>
          <wp:inline distT="0" distB="0" distL="0" distR="0" wp14:anchorId="51664925" wp14:editId="5C10F4C5">
            <wp:extent cx="101600" cy="101600"/>
            <wp:effectExtent l="0" t="0" r="0" b="0"/>
            <wp:docPr id="9" name="Picture 9" descr="https://orcid.org/sites/default/files/images/orcid_16x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orcid.org/sites/default/files/images/orcid_16x1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4A23">
        <w:rPr>
          <w:rFonts w:ascii="Palatino Linotype" w:hAnsi="Palatino Linotype"/>
        </w:rPr>
        <w:t xml:space="preserve"> </w:t>
      </w:r>
      <w:hyperlink r:id="rId14" w:history="1">
        <w:r w:rsidR="00BA3013" w:rsidRPr="00A2309A">
          <w:rPr>
            <w:rStyle w:val="Hyperlink"/>
            <w:rFonts w:ascii="Palatino Linotype" w:hAnsi="Palatino Linotype"/>
            <w:i/>
            <w:sz w:val="20"/>
            <w:szCs w:val="20"/>
          </w:rPr>
          <w:t>https://orcid.org/0000-0001-8366-4328</w:t>
        </w:r>
      </w:hyperlink>
    </w:p>
    <w:p w14:paraId="6D9F3C7C" w14:textId="77777777" w:rsidR="005869DC" w:rsidRPr="005869DC" w:rsidRDefault="005869DC" w:rsidP="00BA3013">
      <w:pPr>
        <w:spacing w:after="0"/>
        <w:jc w:val="both"/>
        <w:rPr>
          <w:rFonts w:ascii="Palatino Linotype" w:hAnsi="Palatino Linotype"/>
          <w:iCs/>
          <w:sz w:val="20"/>
          <w:szCs w:val="20"/>
        </w:rPr>
      </w:pPr>
    </w:p>
    <w:p w14:paraId="5B03D16C" w14:textId="2E5B8161" w:rsidR="005869DC" w:rsidRDefault="005869DC" w:rsidP="005869DC">
      <w:pPr>
        <w:pStyle w:val="ListParagraph"/>
        <w:spacing w:after="0"/>
        <w:ind w:left="0"/>
        <w:jc w:val="both"/>
        <w:rPr>
          <w:rFonts w:ascii="Palatino Linotype" w:eastAsia="Times New Roman" w:hAnsi="Palatino Linotype"/>
          <w:b/>
          <w:bCs/>
          <w:color w:val="003760" w:themeColor="accent2" w:themeShade="80"/>
          <w:sz w:val="24"/>
          <w:szCs w:val="32"/>
        </w:rPr>
      </w:pPr>
      <w:r w:rsidRPr="001B4A23">
        <w:rPr>
          <w:rFonts w:ascii="Palatino Linotype" w:hAnsi="Palatino Linotype"/>
          <w:b/>
          <w:bCs/>
          <w:color w:val="0070C0"/>
        </w:rPr>
        <w:t>References</w:t>
      </w:r>
    </w:p>
    <w:p w14:paraId="32D78DF3" w14:textId="77777777" w:rsidR="005869DC" w:rsidRDefault="005869DC" w:rsidP="005869DC">
      <w:pPr>
        <w:pStyle w:val="ListParagraph"/>
        <w:spacing w:after="0"/>
        <w:ind w:left="0"/>
        <w:jc w:val="both"/>
        <w:rPr>
          <w:rFonts w:ascii="Palatino Linotype" w:hAnsi="Palatino Linotype"/>
          <w:sz w:val="20"/>
          <w:szCs w:val="20"/>
        </w:rPr>
      </w:pPr>
      <w:r w:rsidRPr="006711B7">
        <w:rPr>
          <w:rFonts w:ascii="Palatino Linotype" w:hAnsi="Palatino Linotype"/>
          <w:sz w:val="20"/>
          <w:szCs w:val="20"/>
        </w:rPr>
        <w:t xml:space="preserve">Your Reference should follow the </w:t>
      </w:r>
      <w:hyperlink r:id="rId15" w:history="1">
        <w:r w:rsidRPr="006516FC">
          <w:rPr>
            <w:rStyle w:val="Hyperlink"/>
            <w:rFonts w:ascii="Palatino Linotype" w:hAnsi="Palatino Linotype"/>
            <w:sz w:val="20"/>
            <w:szCs w:val="20"/>
          </w:rPr>
          <w:t>APA Style model</w:t>
        </w:r>
      </w:hyperlink>
      <w:r w:rsidRPr="006711B7">
        <w:rPr>
          <w:rFonts w:ascii="Palatino Linotype" w:hAnsi="Palatino Linotype"/>
          <w:sz w:val="20"/>
          <w:szCs w:val="20"/>
        </w:rPr>
        <w:t xml:space="preserve">. In the in-text citations, the author's name is followed </w:t>
      </w:r>
      <w:r>
        <w:rPr>
          <w:rFonts w:ascii="Palatino Linotype" w:hAnsi="Palatino Linotype"/>
          <w:sz w:val="20"/>
          <w:szCs w:val="20"/>
        </w:rPr>
        <w:t xml:space="preserve">by </w:t>
      </w:r>
      <w:r w:rsidRPr="006711B7">
        <w:rPr>
          <w:rFonts w:ascii="Palatino Linotype" w:hAnsi="Palatino Linotype"/>
          <w:sz w:val="20"/>
          <w:szCs w:val="20"/>
        </w:rPr>
        <w:t>a year of publication. In the References section, arrange all the references in alphabetical order. It is recommended that 80% minimum and maximum references in the last 10 years. Below are some examples of the journal reference forms:</w:t>
      </w:r>
    </w:p>
    <w:p w14:paraId="6D45553B" w14:textId="77777777" w:rsidR="00BA3013" w:rsidRPr="002819F2" w:rsidRDefault="00BA3013" w:rsidP="00BA3013">
      <w:pPr>
        <w:spacing w:after="0"/>
        <w:jc w:val="both"/>
        <w:rPr>
          <w:rFonts w:ascii="Palatino Linotype" w:hAnsi="Palatino Linotype"/>
          <w:iCs/>
          <w:sz w:val="20"/>
          <w:szCs w:val="20"/>
        </w:rPr>
      </w:pPr>
    </w:p>
    <w:p w14:paraId="2DC85A19" w14:textId="553D88BA" w:rsidR="001B4A23" w:rsidRPr="001B4A23" w:rsidRDefault="001B4A23" w:rsidP="001B4A23">
      <w:pPr>
        <w:pStyle w:val="Heading1"/>
        <w:spacing w:before="0"/>
        <w:jc w:val="both"/>
        <w:rPr>
          <w:rFonts w:ascii="Palatino Linotype" w:hAnsi="Palatino Linotype"/>
          <w:b/>
          <w:bCs/>
          <w:sz w:val="22"/>
          <w:szCs w:val="22"/>
        </w:rPr>
      </w:pPr>
      <w:r w:rsidRPr="001B4A23">
        <w:rPr>
          <w:rFonts w:ascii="Palatino Linotype" w:hAnsi="Palatino Linotype"/>
          <w:b/>
          <w:bCs/>
          <w:color w:val="0070C0"/>
          <w:sz w:val="22"/>
          <w:szCs w:val="22"/>
        </w:rPr>
        <w:t xml:space="preserve">References </w:t>
      </w:r>
      <w:r w:rsidRPr="001B4A23">
        <w:rPr>
          <w:rFonts w:ascii="Palatino Linotype" w:hAnsi="Palatino Linotype"/>
          <w:b/>
          <w:bCs/>
          <w:color w:val="FF0000"/>
          <w:sz w:val="22"/>
          <w:szCs w:val="22"/>
        </w:rPr>
        <w:t>(11 Bold and Capital letter</w:t>
      </w:r>
      <w:r w:rsidR="00EC31E0">
        <w:rPr>
          <w:rFonts w:ascii="Palatino Linotype" w:hAnsi="Palatino Linotype"/>
          <w:b/>
          <w:bCs/>
          <w:color w:val="FF0000"/>
          <w:sz w:val="22"/>
          <w:szCs w:val="22"/>
        </w:rPr>
        <w:t>s</w:t>
      </w:r>
      <w:r w:rsidRPr="001B4A23">
        <w:rPr>
          <w:rFonts w:ascii="Palatino Linotype" w:hAnsi="Palatino Linotype"/>
          <w:b/>
          <w:bCs/>
          <w:color w:val="FF0000"/>
          <w:sz w:val="22"/>
          <w:szCs w:val="22"/>
        </w:rPr>
        <w:t>)</w:t>
      </w:r>
      <w:r w:rsidR="00DD130F">
        <w:rPr>
          <w:rFonts w:ascii="Palatino Linotype" w:hAnsi="Palatino Linotype"/>
          <w:b/>
          <w:bCs/>
          <w:color w:val="FF0000"/>
          <w:sz w:val="22"/>
          <w:szCs w:val="22"/>
        </w:rPr>
        <w:t xml:space="preserve"> – the list should be 10.</w:t>
      </w:r>
    </w:p>
    <w:p w14:paraId="7A35411A" w14:textId="77777777"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i/>
          <w:iCs/>
          <w:sz w:val="20"/>
          <w:szCs w:val="20"/>
        </w:rPr>
      </w:pPr>
      <w:r w:rsidRPr="001B4A23">
        <w:rPr>
          <w:rFonts w:ascii="Palatino Linotype" w:hAnsi="Palatino Linotype"/>
          <w:i/>
          <w:iCs/>
          <w:sz w:val="20"/>
          <w:szCs w:val="20"/>
        </w:rPr>
        <w:t>No assigned number to this heading.</w:t>
      </w:r>
    </w:p>
    <w:p w14:paraId="680F8259" w14:textId="77777777"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</w:p>
    <w:p w14:paraId="36086C92" w14:textId="77777777"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1B4A23">
        <w:rPr>
          <w:rFonts w:ascii="Palatino Linotype" w:hAnsi="Palatino Linotype"/>
          <w:sz w:val="20"/>
          <w:szCs w:val="20"/>
        </w:rPr>
        <w:t xml:space="preserve">All in-text references </w:t>
      </w:r>
      <w:r w:rsidRPr="001B4A23">
        <w:rPr>
          <w:rFonts w:ascii="Palatino Linotype" w:hAnsi="Palatino Linotype"/>
          <w:b/>
          <w:bCs/>
          <w:sz w:val="20"/>
          <w:szCs w:val="20"/>
        </w:rPr>
        <w:t xml:space="preserve">MUST </w:t>
      </w:r>
      <w:r w:rsidRPr="001B4A23">
        <w:rPr>
          <w:rFonts w:ascii="Palatino Linotype" w:hAnsi="Palatino Linotype"/>
          <w:sz w:val="20"/>
          <w:szCs w:val="20"/>
        </w:rPr>
        <w:t xml:space="preserve">be included on the reference list following APA format and arranged as indicated below. References MUST appear alphabetically.  </w:t>
      </w:r>
    </w:p>
    <w:p w14:paraId="7C39E784" w14:textId="77777777"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b/>
          <w:szCs w:val="20"/>
        </w:rPr>
      </w:pPr>
    </w:p>
    <w:p w14:paraId="5473A1EC" w14:textId="77777777"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Cs w:val="20"/>
        </w:rPr>
      </w:pPr>
      <w:r w:rsidRPr="001B4A23">
        <w:rPr>
          <w:rFonts w:ascii="Palatino Linotype" w:hAnsi="Palatino Linotype"/>
          <w:b/>
          <w:szCs w:val="20"/>
          <w:highlight w:val="yellow"/>
        </w:rPr>
        <w:t>Examples</w:t>
      </w:r>
      <w:r w:rsidRPr="001B4A23">
        <w:rPr>
          <w:rFonts w:ascii="Palatino Linotype" w:hAnsi="Palatino Linotype"/>
          <w:szCs w:val="20"/>
        </w:rPr>
        <w:t>:</w:t>
      </w:r>
    </w:p>
    <w:p w14:paraId="7317B505" w14:textId="77777777" w:rsidR="001B4A23" w:rsidRPr="001B4A23" w:rsidRDefault="001B4A23" w:rsidP="001B4A23">
      <w:pPr>
        <w:adjustRightInd w:val="0"/>
        <w:spacing w:after="0" w:line="240" w:lineRule="auto"/>
        <w:jc w:val="both"/>
        <w:rPr>
          <w:rFonts w:ascii="Palatino Linotype" w:hAnsi="Palatino Linotype"/>
          <w:szCs w:val="20"/>
        </w:rPr>
      </w:pPr>
    </w:p>
    <w:p w14:paraId="621556A2" w14:textId="77777777" w:rsidR="001B4A23" w:rsidRPr="001B4A23" w:rsidRDefault="001B4A23" w:rsidP="001B4A23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Palatino Linotype" w:hAnsi="Palatino Linotype" w:cstheme="minorHAnsi"/>
          <w:sz w:val="20"/>
          <w:szCs w:val="20"/>
          <w:u w:color="000000"/>
        </w:rPr>
      </w:pPr>
      <w:r w:rsidRPr="001B4A23">
        <w:rPr>
          <w:rFonts w:ascii="Palatino Linotype" w:hAnsi="Palatino Linotype" w:cstheme="minorHAnsi"/>
          <w:sz w:val="20"/>
          <w:szCs w:val="20"/>
          <w:u w:color="000000"/>
        </w:rPr>
        <w:t xml:space="preserve">Barik, N., &amp; </w:t>
      </w:r>
      <w:proofErr w:type="spellStart"/>
      <w:r w:rsidRPr="001B4A23">
        <w:rPr>
          <w:rFonts w:ascii="Palatino Linotype" w:hAnsi="Palatino Linotype" w:cstheme="minorHAnsi"/>
          <w:sz w:val="20"/>
          <w:szCs w:val="20"/>
          <w:u w:color="000000"/>
        </w:rPr>
        <w:t>Karforma</w:t>
      </w:r>
      <w:proofErr w:type="spellEnd"/>
      <w:r w:rsidRPr="001B4A23">
        <w:rPr>
          <w:rFonts w:ascii="Palatino Linotype" w:hAnsi="Palatino Linotype" w:cstheme="minorHAnsi"/>
          <w:sz w:val="20"/>
          <w:szCs w:val="20"/>
          <w:u w:color="000000"/>
        </w:rPr>
        <w:t xml:space="preserve">, S. (2012). Risks and Remedies In E-Learning System. </w:t>
      </w:r>
      <w:r w:rsidRPr="001B4A23">
        <w:rPr>
          <w:rFonts w:ascii="Palatino Linotype" w:hAnsi="Palatino Linotype" w:cstheme="minorHAnsi"/>
          <w:i/>
          <w:sz w:val="20"/>
          <w:szCs w:val="20"/>
          <w:u w:color="000000"/>
        </w:rPr>
        <w:t>International Journal of Network Security &amp; Its Applications (IJNSA)</w:t>
      </w:r>
      <w:r w:rsidRPr="001B4A23">
        <w:rPr>
          <w:rFonts w:ascii="Palatino Linotype" w:hAnsi="Palatino Linotype" w:cstheme="minorHAnsi"/>
          <w:sz w:val="20"/>
          <w:szCs w:val="20"/>
          <w:u w:color="000000"/>
        </w:rPr>
        <w:t>, 4(1), 51-59.</w:t>
      </w:r>
    </w:p>
    <w:p w14:paraId="67A97BC3" w14:textId="77777777" w:rsidR="001B4A23" w:rsidRPr="001B4A23" w:rsidRDefault="001B4A23" w:rsidP="001B4A23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Palatino Linotype" w:hAnsi="Palatino Linotype" w:cstheme="minorHAnsi"/>
          <w:sz w:val="20"/>
          <w:szCs w:val="20"/>
          <w:u w:color="000000"/>
        </w:rPr>
      </w:pPr>
      <w:r w:rsidRPr="001B4A23">
        <w:rPr>
          <w:rFonts w:ascii="Palatino Linotype" w:hAnsi="Palatino Linotype" w:cstheme="minorHAnsi"/>
          <w:sz w:val="20"/>
          <w:szCs w:val="20"/>
          <w:u w:color="000000"/>
        </w:rPr>
        <w:t xml:space="preserve">Blanchard, E, </w:t>
      </w:r>
      <w:proofErr w:type="spellStart"/>
      <w:r w:rsidRPr="001B4A23">
        <w:rPr>
          <w:rFonts w:ascii="Palatino Linotype" w:hAnsi="Palatino Linotype" w:cstheme="minorHAnsi"/>
          <w:sz w:val="20"/>
          <w:szCs w:val="20"/>
          <w:u w:color="000000"/>
        </w:rPr>
        <w:t>Razaki</w:t>
      </w:r>
      <w:proofErr w:type="spellEnd"/>
      <w:r w:rsidRPr="001B4A23">
        <w:rPr>
          <w:rFonts w:ascii="Palatino Linotype" w:hAnsi="Palatino Linotype" w:cstheme="minorHAnsi"/>
          <w:sz w:val="20"/>
          <w:szCs w:val="20"/>
          <w:u w:color="000000"/>
        </w:rPr>
        <w:t xml:space="preserve">, R., &amp; </w:t>
      </w:r>
      <w:proofErr w:type="spellStart"/>
      <w:r w:rsidRPr="001B4A23">
        <w:rPr>
          <w:rFonts w:ascii="Palatino Linotype" w:hAnsi="Palatino Linotype" w:cstheme="minorHAnsi"/>
          <w:sz w:val="20"/>
          <w:szCs w:val="20"/>
          <w:u w:color="000000"/>
        </w:rPr>
        <w:t>Frasson</w:t>
      </w:r>
      <w:proofErr w:type="spellEnd"/>
      <w:r w:rsidRPr="001B4A23">
        <w:rPr>
          <w:rFonts w:ascii="Palatino Linotype" w:hAnsi="Palatino Linotype" w:cstheme="minorHAnsi"/>
          <w:sz w:val="20"/>
          <w:szCs w:val="20"/>
          <w:u w:color="000000"/>
        </w:rPr>
        <w:t xml:space="preserve"> C. (2005). Cross-Cultural Adaptation of e-Learning Contents: </w:t>
      </w:r>
      <w:proofErr w:type="gramStart"/>
      <w:r w:rsidRPr="001B4A23">
        <w:rPr>
          <w:rFonts w:ascii="Palatino Linotype" w:hAnsi="Palatino Linotype" w:cstheme="minorHAnsi"/>
          <w:sz w:val="20"/>
          <w:szCs w:val="20"/>
          <w:u w:color="000000"/>
        </w:rPr>
        <w:t>a</w:t>
      </w:r>
      <w:proofErr w:type="gramEnd"/>
      <w:r w:rsidRPr="001B4A23">
        <w:rPr>
          <w:rFonts w:ascii="Palatino Linotype" w:hAnsi="Palatino Linotype" w:cstheme="minorHAnsi"/>
          <w:sz w:val="20"/>
          <w:szCs w:val="20"/>
          <w:u w:color="000000"/>
        </w:rPr>
        <w:t xml:space="preserve"> Methodology</w:t>
      </w:r>
      <w:r w:rsidRPr="001B4A23">
        <w:rPr>
          <w:rFonts w:ascii="Palatino Linotype" w:hAnsi="Palatino Linotype" w:cstheme="minorHAnsi"/>
          <w:i/>
          <w:sz w:val="20"/>
          <w:szCs w:val="20"/>
          <w:u w:color="000000"/>
        </w:rPr>
        <w:t>. International Conference on E-Learning. In World Conference on E-Learning in Corporate, Government, Healthcare, and Higher Education</w:t>
      </w:r>
      <w:r w:rsidRPr="001B4A23">
        <w:rPr>
          <w:rFonts w:ascii="Palatino Linotype" w:hAnsi="Palatino Linotype" w:cstheme="minorHAnsi"/>
          <w:sz w:val="20"/>
          <w:szCs w:val="20"/>
          <w:u w:color="000000"/>
        </w:rPr>
        <w:t>, (1), 1895-1902.</w:t>
      </w:r>
    </w:p>
    <w:p w14:paraId="6BFDCBCB" w14:textId="77777777" w:rsidR="001B4A23" w:rsidRPr="001B4A23" w:rsidRDefault="001B4A23" w:rsidP="001B4A23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Palatino Linotype" w:hAnsi="Palatino Linotype" w:cstheme="minorHAnsi"/>
          <w:sz w:val="20"/>
          <w:szCs w:val="20"/>
          <w:u w:color="000000"/>
        </w:rPr>
      </w:pPr>
      <w:r w:rsidRPr="001B4A23">
        <w:rPr>
          <w:rFonts w:ascii="Palatino Linotype" w:hAnsi="Palatino Linotype" w:cstheme="minorHAnsi"/>
          <w:sz w:val="20"/>
          <w:szCs w:val="20"/>
          <w:u w:color="000000"/>
        </w:rPr>
        <w:t xml:space="preserve">Cassady, J. C., Mohammed, A., &amp; Mathieu, L. (2004). Cross-cultural differences in test perceptions: Women in Kuwait and the United States. </w:t>
      </w:r>
      <w:r w:rsidRPr="001B4A23">
        <w:rPr>
          <w:rFonts w:ascii="Palatino Linotype" w:hAnsi="Palatino Linotype" w:cstheme="minorHAnsi"/>
          <w:i/>
          <w:sz w:val="20"/>
          <w:szCs w:val="20"/>
          <w:u w:color="000000"/>
        </w:rPr>
        <w:t>Journal of Cross-cultural Psychology</w:t>
      </w:r>
      <w:r w:rsidRPr="001B4A23">
        <w:rPr>
          <w:rFonts w:ascii="Palatino Linotype" w:hAnsi="Palatino Linotype" w:cstheme="minorHAnsi"/>
          <w:sz w:val="20"/>
          <w:szCs w:val="20"/>
          <w:u w:color="000000"/>
        </w:rPr>
        <w:t>, 35(6), 713-718.</w:t>
      </w:r>
    </w:p>
    <w:p w14:paraId="0280106E" w14:textId="77777777" w:rsidR="001B4A23" w:rsidRPr="001B4A23" w:rsidRDefault="001B4A23" w:rsidP="001B4A23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Palatino Linotype" w:hAnsi="Palatino Linotype" w:cstheme="minorHAnsi"/>
          <w:sz w:val="20"/>
          <w:szCs w:val="20"/>
          <w:u w:color="000000"/>
        </w:rPr>
      </w:pPr>
      <w:r w:rsidRPr="001B4A23">
        <w:rPr>
          <w:rFonts w:ascii="Palatino Linotype" w:hAnsi="Palatino Linotype" w:cstheme="minorHAnsi"/>
          <w:sz w:val="20"/>
          <w:szCs w:val="20"/>
          <w:u w:color="000000"/>
        </w:rPr>
        <w:t xml:space="preserve">Chukwuere, E. J, </w:t>
      </w:r>
      <w:proofErr w:type="spellStart"/>
      <w:r w:rsidRPr="001B4A23">
        <w:rPr>
          <w:rFonts w:ascii="Palatino Linotype" w:hAnsi="Palatino Linotype" w:cstheme="minorHAnsi"/>
          <w:sz w:val="20"/>
          <w:szCs w:val="20"/>
          <w:u w:color="000000"/>
        </w:rPr>
        <w:t>Mavetera</w:t>
      </w:r>
      <w:proofErr w:type="spellEnd"/>
      <w:r w:rsidRPr="001B4A23">
        <w:rPr>
          <w:rFonts w:ascii="Palatino Linotype" w:hAnsi="Palatino Linotype" w:cstheme="minorHAnsi"/>
          <w:sz w:val="20"/>
          <w:szCs w:val="20"/>
          <w:u w:color="000000"/>
        </w:rPr>
        <w:t xml:space="preserve"> N. &amp; </w:t>
      </w:r>
      <w:proofErr w:type="spellStart"/>
      <w:r w:rsidRPr="001B4A23">
        <w:rPr>
          <w:rFonts w:ascii="Palatino Linotype" w:hAnsi="Palatino Linotype" w:cstheme="minorHAnsi"/>
          <w:sz w:val="20"/>
          <w:szCs w:val="20"/>
          <w:u w:color="000000"/>
        </w:rPr>
        <w:t>Mnkandla</w:t>
      </w:r>
      <w:proofErr w:type="spellEnd"/>
      <w:r w:rsidRPr="001B4A23">
        <w:rPr>
          <w:rFonts w:ascii="Palatino Linotype" w:hAnsi="Palatino Linotype" w:cstheme="minorHAnsi"/>
          <w:sz w:val="20"/>
          <w:szCs w:val="20"/>
          <w:u w:color="000000"/>
        </w:rPr>
        <w:t xml:space="preserve">, E. (2016). An empirical study on the success factors to consider in developing –Learning systems: A learner-oriented system. </w:t>
      </w:r>
      <w:r w:rsidRPr="001B4A23">
        <w:rPr>
          <w:rFonts w:ascii="Palatino Linotype" w:hAnsi="Palatino Linotype" w:cstheme="minorHAnsi"/>
          <w:i/>
          <w:sz w:val="20"/>
          <w:szCs w:val="20"/>
          <w:u w:color="000000"/>
        </w:rPr>
        <w:t>Asian Journal of Information Technology,</w:t>
      </w:r>
      <w:r w:rsidRPr="001B4A23">
        <w:rPr>
          <w:rFonts w:ascii="Palatino Linotype" w:hAnsi="Palatino Linotype" w:cstheme="minorHAnsi"/>
          <w:sz w:val="20"/>
          <w:szCs w:val="20"/>
          <w:u w:color="000000"/>
        </w:rPr>
        <w:t xml:space="preserve"> 15(16): 3087 – 3102.</w:t>
      </w:r>
    </w:p>
    <w:p w14:paraId="0602EBCF" w14:textId="77777777" w:rsidR="001B4A23" w:rsidRPr="001B4A23" w:rsidRDefault="001B4A23" w:rsidP="001B4A23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Palatino Linotype" w:hAnsi="Palatino Linotype" w:cstheme="minorHAnsi"/>
          <w:sz w:val="20"/>
          <w:szCs w:val="20"/>
          <w:u w:color="000000"/>
        </w:rPr>
      </w:pPr>
      <w:proofErr w:type="spellStart"/>
      <w:r w:rsidRPr="001B4A23">
        <w:rPr>
          <w:rFonts w:ascii="Palatino Linotype" w:hAnsi="Palatino Linotype" w:cstheme="minorHAnsi"/>
          <w:sz w:val="20"/>
          <w:szCs w:val="20"/>
          <w:u w:color="000000"/>
        </w:rPr>
        <w:t>Leidner</w:t>
      </w:r>
      <w:proofErr w:type="spellEnd"/>
      <w:r w:rsidRPr="001B4A23">
        <w:rPr>
          <w:rFonts w:ascii="Palatino Linotype" w:hAnsi="Palatino Linotype" w:cstheme="minorHAnsi"/>
          <w:sz w:val="20"/>
          <w:szCs w:val="20"/>
          <w:u w:color="000000"/>
        </w:rPr>
        <w:t xml:space="preserve">, D. E., &amp; </w:t>
      </w:r>
      <w:proofErr w:type="spellStart"/>
      <w:r w:rsidRPr="001B4A23">
        <w:rPr>
          <w:rFonts w:ascii="Palatino Linotype" w:hAnsi="Palatino Linotype" w:cstheme="minorHAnsi"/>
          <w:sz w:val="20"/>
          <w:szCs w:val="20"/>
          <w:u w:color="000000"/>
        </w:rPr>
        <w:t>Kayworth</w:t>
      </w:r>
      <w:proofErr w:type="spellEnd"/>
      <w:r w:rsidRPr="001B4A23">
        <w:rPr>
          <w:rFonts w:ascii="Palatino Linotype" w:hAnsi="Palatino Linotype" w:cstheme="minorHAnsi"/>
          <w:sz w:val="20"/>
          <w:szCs w:val="20"/>
          <w:u w:color="000000"/>
        </w:rPr>
        <w:t xml:space="preserve">, T. (2006). Review: a review of culture in information systems Research: toward a theory of information technology culture conflict. </w:t>
      </w:r>
      <w:r w:rsidRPr="001B4A23">
        <w:rPr>
          <w:rFonts w:ascii="Palatino Linotype" w:hAnsi="Palatino Linotype" w:cstheme="minorHAnsi"/>
          <w:i/>
          <w:sz w:val="20"/>
          <w:szCs w:val="20"/>
          <w:u w:color="000000"/>
        </w:rPr>
        <w:t>MIS Quarterly</w:t>
      </w:r>
      <w:r w:rsidRPr="001B4A23">
        <w:rPr>
          <w:rFonts w:ascii="Palatino Linotype" w:hAnsi="Palatino Linotype" w:cstheme="minorHAnsi"/>
          <w:sz w:val="20"/>
          <w:szCs w:val="20"/>
          <w:u w:color="000000"/>
        </w:rPr>
        <w:t>, 30(2), 357-399.</w:t>
      </w:r>
    </w:p>
    <w:p w14:paraId="391D1F3F" w14:textId="77777777" w:rsidR="001B4A23" w:rsidRPr="001B4A23" w:rsidRDefault="001B4A23" w:rsidP="001B4A23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Palatino Linotype" w:hAnsi="Palatino Linotype" w:cstheme="minorHAnsi"/>
          <w:sz w:val="20"/>
          <w:szCs w:val="20"/>
          <w:u w:color="000000"/>
        </w:rPr>
      </w:pPr>
      <w:r w:rsidRPr="001B4A23">
        <w:rPr>
          <w:rFonts w:ascii="Palatino Linotype" w:hAnsi="Palatino Linotype" w:cstheme="minorHAnsi"/>
          <w:sz w:val="20"/>
          <w:szCs w:val="20"/>
          <w:u w:color="000000"/>
        </w:rPr>
        <w:t xml:space="preserve">Nayak, M. K., &amp; </w:t>
      </w:r>
      <w:proofErr w:type="spellStart"/>
      <w:r w:rsidRPr="001B4A23">
        <w:rPr>
          <w:rFonts w:ascii="Palatino Linotype" w:hAnsi="Palatino Linotype" w:cstheme="minorHAnsi"/>
          <w:sz w:val="20"/>
          <w:szCs w:val="20"/>
          <w:u w:color="000000"/>
        </w:rPr>
        <w:t>Suesaowaluk</w:t>
      </w:r>
      <w:proofErr w:type="spellEnd"/>
      <w:r w:rsidRPr="001B4A23">
        <w:rPr>
          <w:rFonts w:ascii="Palatino Linotype" w:hAnsi="Palatino Linotype" w:cstheme="minorHAnsi"/>
          <w:sz w:val="20"/>
          <w:szCs w:val="20"/>
          <w:u w:color="000000"/>
        </w:rPr>
        <w:t xml:space="preserve">, P. (2007). Advantages and Disadvantages of eLearning Management System. </w:t>
      </w:r>
      <w:r w:rsidRPr="001B4A23">
        <w:rPr>
          <w:rFonts w:ascii="Palatino Linotype" w:hAnsi="Palatino Linotype" w:cstheme="minorHAnsi"/>
          <w:i/>
          <w:sz w:val="20"/>
          <w:szCs w:val="20"/>
          <w:u w:color="000000"/>
        </w:rPr>
        <w:t xml:space="preserve">Fourth </w:t>
      </w:r>
      <w:r w:rsidRPr="001B4A23">
        <w:rPr>
          <w:rFonts w:ascii="Palatino Linotype" w:hAnsi="Palatino Linotype" w:cstheme="minorHAnsi"/>
          <w:i/>
          <w:sz w:val="20"/>
          <w:szCs w:val="20"/>
          <w:u w:color="000000"/>
        </w:rPr>
        <w:lastRenderedPageBreak/>
        <w:t>International Conference on eLearning for Knowledge-Based Society</w:t>
      </w:r>
      <w:r w:rsidRPr="001B4A23">
        <w:rPr>
          <w:rFonts w:ascii="Palatino Linotype" w:hAnsi="Palatino Linotype" w:cstheme="minorHAnsi"/>
          <w:sz w:val="20"/>
          <w:szCs w:val="20"/>
          <w:u w:color="000000"/>
        </w:rPr>
        <w:t xml:space="preserve">. 1-7. Available at: </w:t>
      </w:r>
      <w:hyperlink r:id="rId16" w:history="1">
        <w:r w:rsidRPr="001B4A23">
          <w:rPr>
            <w:rStyle w:val="Hyperlink"/>
            <w:rFonts w:ascii="Palatino Linotype" w:hAnsi="Palatino Linotype" w:cstheme="minorHAnsi"/>
            <w:sz w:val="20"/>
            <w:szCs w:val="20"/>
            <w:u w:color="000000"/>
          </w:rPr>
          <w:t>www.elearningap.com/.../P22eLearningAP_AdvantagesAndDisadvantages.pdf</w:t>
        </w:r>
      </w:hyperlink>
      <w:r w:rsidRPr="001B4A23">
        <w:rPr>
          <w:rFonts w:ascii="Palatino Linotype" w:hAnsi="Palatino Linotype" w:cstheme="minorHAnsi"/>
          <w:sz w:val="20"/>
          <w:szCs w:val="20"/>
          <w:u w:color="000000"/>
        </w:rPr>
        <w:t xml:space="preserve"> </w:t>
      </w:r>
    </w:p>
    <w:p w14:paraId="2D448374" w14:textId="77777777" w:rsidR="001B4A23" w:rsidRPr="001B4A23" w:rsidRDefault="001B4A23" w:rsidP="001B4A23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Palatino Linotype" w:hAnsi="Palatino Linotype" w:cstheme="minorHAnsi"/>
          <w:sz w:val="20"/>
          <w:szCs w:val="20"/>
          <w:u w:color="000000"/>
        </w:rPr>
      </w:pPr>
      <w:r w:rsidRPr="001B4A23">
        <w:rPr>
          <w:rFonts w:ascii="Palatino Linotype" w:hAnsi="Palatino Linotype" w:cstheme="minorHAnsi"/>
          <w:sz w:val="20"/>
          <w:szCs w:val="20"/>
          <w:u w:color="000000"/>
        </w:rPr>
        <w:t xml:space="preserve">Oates, B. J. (2008). </w:t>
      </w:r>
      <w:r w:rsidRPr="001B4A23">
        <w:rPr>
          <w:rFonts w:ascii="Palatino Linotype" w:hAnsi="Palatino Linotype" w:cstheme="minorHAnsi"/>
          <w:i/>
          <w:sz w:val="20"/>
          <w:szCs w:val="20"/>
          <w:u w:color="000000"/>
        </w:rPr>
        <w:t>Researching information systems and computing</w:t>
      </w:r>
      <w:r w:rsidRPr="001B4A23">
        <w:rPr>
          <w:rFonts w:ascii="Palatino Linotype" w:hAnsi="Palatino Linotype" w:cstheme="minorHAnsi"/>
          <w:sz w:val="20"/>
          <w:szCs w:val="20"/>
          <w:u w:color="000000"/>
        </w:rPr>
        <w:t>. London: SAGE Publications.</w:t>
      </w:r>
    </w:p>
    <w:p w14:paraId="3873BFF3" w14:textId="77777777" w:rsidR="00827731" w:rsidRPr="001B4A23" w:rsidRDefault="00C55816" w:rsidP="001B4A23">
      <w:pPr>
        <w:pStyle w:val="Title"/>
        <w:framePr w:w="0" w:hSpace="0" w:vSpace="0" w:wrap="auto" w:vAnchor="margin" w:hAnchor="text" w:xAlign="left" w:yAlign="inline"/>
        <w:rPr>
          <w:rFonts w:ascii="Palatino Linotype" w:hAnsi="Palatino Linotype" w:cstheme="minorHAnsi"/>
          <w:sz w:val="20"/>
        </w:rPr>
      </w:pPr>
      <w:r w:rsidRPr="00532D02">
        <w:rPr>
          <w:noProof/>
          <w:lang w:val="en-ZA" w:eastAsia="en-ZA"/>
        </w:rPr>
        <w:drawing>
          <wp:inline distT="0" distB="0" distL="0" distR="0" wp14:anchorId="118B0BBA" wp14:editId="4806F170">
            <wp:extent cx="2501900" cy="806450"/>
            <wp:effectExtent l="0" t="0" r="0" b="0"/>
            <wp:docPr id="10" name="Picture 10" descr="C:\Users\18001815\Documents\Website\WordPress\Logos\ASSHJ\ASSHJ Logo Final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:\Users\18001815\Documents\Website\WordPress\Logos\ASSHJ\ASSHJ Logo Final.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7731" w:rsidRPr="001B4A23">
        <w:rPr>
          <w:rFonts w:ascii="Palatino Linotype" w:hAnsi="Palatino Linotype" w:cstheme="minorHAnsi"/>
          <w:sz w:val="20"/>
        </w:rPr>
        <w:t xml:space="preserve"> </w:t>
      </w:r>
    </w:p>
    <w:p w14:paraId="4B9799B4" w14:textId="77777777" w:rsidR="00C55816" w:rsidRDefault="00C55816" w:rsidP="00827731">
      <w:pPr>
        <w:pStyle w:val="NoSpacing"/>
        <w:spacing w:line="276" w:lineRule="auto"/>
        <w:ind w:left="720" w:hanging="720"/>
        <w:jc w:val="both"/>
        <w:rPr>
          <w:rFonts w:ascii="Palatino Linotype" w:hAnsi="Palatino Linotype" w:cstheme="minorHAnsi"/>
          <w:sz w:val="20"/>
          <w:u w:val="single"/>
        </w:rPr>
      </w:pPr>
    </w:p>
    <w:p w14:paraId="7BAA3923" w14:textId="77777777" w:rsidR="00DB10A5" w:rsidRPr="00FC5991" w:rsidRDefault="00DB10A5" w:rsidP="00827731">
      <w:pPr>
        <w:pStyle w:val="NoSpacing"/>
        <w:spacing w:line="276" w:lineRule="auto"/>
        <w:ind w:left="720" w:hanging="720"/>
        <w:jc w:val="both"/>
        <w:rPr>
          <w:rFonts w:ascii="Palatino Linotype" w:hAnsi="Palatino Linotype" w:cstheme="minorHAnsi"/>
          <w:sz w:val="20"/>
          <w:u w:val="single"/>
        </w:rPr>
      </w:pPr>
    </w:p>
    <w:sectPr w:rsidR="00DB10A5" w:rsidRPr="00FC5991" w:rsidSect="00E525E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1357" w:right="1008" w:bottom="709" w:left="1008" w:header="432" w:footer="794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01F19" w14:textId="77777777" w:rsidR="00253C38" w:rsidRDefault="00253C38" w:rsidP="0040338C">
      <w:pPr>
        <w:spacing w:after="0" w:line="240" w:lineRule="auto"/>
      </w:pPr>
      <w:r>
        <w:separator/>
      </w:r>
    </w:p>
  </w:endnote>
  <w:endnote w:type="continuationSeparator" w:id="0">
    <w:p w14:paraId="7BD08C92" w14:textId="77777777" w:rsidR="00253C38" w:rsidRDefault="00253C38" w:rsidP="00403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43EB2D62-F32E-423A-BCCD-826E3ECEDB2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jaVuSerif-Bold">
    <w:altName w:val="MS Gothic"/>
    <w:charset w:val="80"/>
    <w:family w:val="auto"/>
    <w:pitch w:val="default"/>
    <w:sig w:usb0="00000000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2" w:fontKey="{DD440869-A72A-41D4-B331-76DD43A6AAE6}"/>
    <w:embedBold r:id="rId3" w:fontKey="{48780FF3-3E1B-4EDC-B402-FC3F1F40BE39}"/>
    <w:embedItalic r:id="rId4" w:fontKey="{6E96FCE3-C291-4860-BC87-D4B0B896A9F1}"/>
    <w:embedBoldItalic r:id="rId5" w:fontKey="{15E804A2-2C03-4639-A497-516CEA0DD301}"/>
  </w:font>
  <w:font w:name="DejaVuSerif-BoldItalic">
    <w:charset w:val="00"/>
    <w:family w:val="roman"/>
    <w:pitch w:val="default"/>
  </w:font>
  <w:font w:name="DejaVuSerif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76DE8" w14:textId="77777777" w:rsidR="00830EBA" w:rsidRDefault="00830E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0868682"/>
      <w:docPartObj>
        <w:docPartGallery w:val="Page Numbers (Bottom of Page)"/>
        <w:docPartUnique/>
      </w:docPartObj>
    </w:sdtPr>
    <w:sdtEndPr>
      <w:rPr>
        <w:rFonts w:ascii="Palatino Linotype" w:hAnsi="Palatino Linotype"/>
        <w:noProof/>
        <w:color w:val="000000" w:themeColor="text1"/>
        <w:sz w:val="20"/>
      </w:rPr>
    </w:sdtEndPr>
    <w:sdtContent>
      <w:p w14:paraId="67B93BBF" w14:textId="241E3F24" w:rsidR="00A13219" w:rsidRDefault="00E53EC1" w:rsidP="00E53EC1">
        <w:pPr>
          <w:pStyle w:val="Footer"/>
          <w:pBdr>
            <w:bottom w:val="single" w:sz="12" w:space="1" w:color="auto"/>
          </w:pBdr>
        </w:pPr>
        <w:r>
          <w:t>_____________________________________________________________________________________________</w:t>
        </w:r>
      </w:p>
      <w:p w14:paraId="4EDC87E5" w14:textId="77777777" w:rsidR="00E53EC1" w:rsidRPr="00B32EEB" w:rsidRDefault="00E53EC1" w:rsidP="00E53EC1">
        <w:pPr>
          <w:pStyle w:val="Footer"/>
          <w:pBdr>
            <w:bottom w:val="single" w:sz="12" w:space="1" w:color="auto"/>
          </w:pBdr>
          <w:rPr>
            <w:rFonts w:ascii="Palatino Linotype" w:hAnsi="Palatino Linotype"/>
            <w:color w:val="000000" w:themeColor="text1"/>
            <w:sz w:val="20"/>
          </w:rPr>
        </w:pPr>
        <w:r w:rsidRPr="00B32EEB">
          <w:rPr>
            <w:rFonts w:ascii="Palatino Linotype" w:hAnsi="Palatino Linotype"/>
            <w:b/>
            <w:color w:val="000000" w:themeColor="text1"/>
            <w:sz w:val="20"/>
          </w:rPr>
          <w:t>African Social Science and Humanities Journal (ASSHJ)</w:t>
        </w:r>
        <w:r w:rsidRPr="00B32EEB">
          <w:rPr>
            <w:rFonts w:ascii="Palatino Linotype" w:hAnsi="Palatino Linotype"/>
            <w:color w:val="000000" w:themeColor="text1"/>
            <w:sz w:val="20"/>
          </w:rPr>
          <w:t xml:space="preserve"> - </w:t>
        </w:r>
        <w:r w:rsidRPr="00B32EEB">
          <w:rPr>
            <w:rFonts w:ascii="Palatino Linotype" w:hAnsi="Palatino Linotype"/>
            <w:b/>
            <w:color w:val="000000" w:themeColor="text1"/>
            <w:sz w:val="20"/>
          </w:rPr>
          <w:t>ISSN:</w:t>
        </w:r>
        <w:r w:rsidRPr="00B32EEB">
          <w:rPr>
            <w:rFonts w:ascii="Palatino Linotype" w:hAnsi="Palatino Linotype"/>
            <w:color w:val="000000" w:themeColor="text1"/>
            <w:sz w:val="20"/>
          </w:rPr>
          <w:t xml:space="preserve"> 2709-1309 (Print), 2709-13</w:t>
        </w:r>
        <w:r w:rsidR="00B32EEB">
          <w:rPr>
            <w:rFonts w:ascii="Palatino Linotype" w:hAnsi="Palatino Linotype"/>
            <w:color w:val="000000" w:themeColor="text1"/>
            <w:sz w:val="20"/>
          </w:rPr>
          <w:t>17 (Online)</w:t>
        </w:r>
        <w:r w:rsidR="00B32EEB">
          <w:rPr>
            <w:rFonts w:ascii="Palatino Linotype" w:hAnsi="Palatino Linotype"/>
            <w:color w:val="000000" w:themeColor="text1"/>
            <w:sz w:val="20"/>
          </w:rPr>
          <w:tab/>
          <w:t xml:space="preserve">                  </w:t>
        </w:r>
        <w:r w:rsidRPr="00B32EEB">
          <w:rPr>
            <w:rFonts w:ascii="Palatino Linotype" w:hAnsi="Palatino Linotype"/>
            <w:b/>
            <w:color w:val="000000" w:themeColor="text1"/>
            <w:sz w:val="20"/>
          </w:rPr>
          <w:t>|</w:t>
        </w:r>
        <w:r w:rsidR="00292ACE" w:rsidRPr="00B32EEB">
          <w:rPr>
            <w:rFonts w:ascii="Palatino Linotype" w:hAnsi="Palatino Linotype"/>
            <w:b/>
            <w:color w:val="000000" w:themeColor="text1"/>
            <w:sz w:val="20"/>
          </w:rPr>
          <w:fldChar w:fldCharType="begin"/>
        </w:r>
        <w:r w:rsidRPr="00B32EEB">
          <w:rPr>
            <w:rFonts w:ascii="Palatino Linotype" w:hAnsi="Palatino Linotype"/>
            <w:b/>
            <w:color w:val="000000" w:themeColor="text1"/>
            <w:sz w:val="20"/>
          </w:rPr>
          <w:instrText xml:space="preserve"> PAGE   \* MERGEFORMAT </w:instrText>
        </w:r>
        <w:r w:rsidR="00292ACE" w:rsidRPr="00B32EEB">
          <w:rPr>
            <w:rFonts w:ascii="Palatino Linotype" w:hAnsi="Palatino Linotype"/>
            <w:b/>
            <w:color w:val="000000" w:themeColor="text1"/>
            <w:sz w:val="20"/>
          </w:rPr>
          <w:fldChar w:fldCharType="separate"/>
        </w:r>
        <w:r w:rsidR="003F20B2">
          <w:rPr>
            <w:rFonts w:ascii="Palatino Linotype" w:hAnsi="Palatino Linotype"/>
            <w:b/>
            <w:noProof/>
            <w:color w:val="000000" w:themeColor="text1"/>
            <w:sz w:val="20"/>
          </w:rPr>
          <w:t>1</w:t>
        </w:r>
        <w:r w:rsidR="00292ACE" w:rsidRPr="00B32EEB">
          <w:rPr>
            <w:rFonts w:ascii="Palatino Linotype" w:hAnsi="Palatino Linotype"/>
            <w:b/>
            <w:noProof/>
            <w:color w:val="000000" w:themeColor="text1"/>
            <w:sz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1E1E6" w14:textId="77777777" w:rsidR="00830EBA" w:rsidRDefault="00830E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E0C3F" w14:textId="77777777" w:rsidR="00253C38" w:rsidRDefault="00253C38" w:rsidP="0040338C">
      <w:pPr>
        <w:spacing w:after="0" w:line="240" w:lineRule="auto"/>
      </w:pPr>
      <w:r>
        <w:separator/>
      </w:r>
    </w:p>
  </w:footnote>
  <w:footnote w:type="continuationSeparator" w:id="0">
    <w:p w14:paraId="27B109A6" w14:textId="77777777" w:rsidR="00253C38" w:rsidRDefault="00253C38" w:rsidP="00403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CC7CD" w14:textId="77777777" w:rsidR="00830EBA" w:rsidRDefault="00830E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6603A" w14:textId="7E2297B5" w:rsidR="003E0980" w:rsidRPr="006122F2" w:rsidRDefault="00253C38" w:rsidP="003E0980">
    <w:pPr>
      <w:autoSpaceDE w:val="0"/>
      <w:autoSpaceDN w:val="0"/>
      <w:adjustRightInd w:val="0"/>
      <w:spacing w:after="0" w:line="240" w:lineRule="auto"/>
      <w:jc w:val="right"/>
      <w:rPr>
        <w:rFonts w:ascii="Palatino Linotype" w:eastAsia="DejaVuSerif-BoldItalic" w:hAnsi="Palatino Linotype" w:cstheme="minorHAnsi"/>
        <w:b/>
        <w:bCs/>
        <w:sz w:val="32"/>
      </w:rPr>
    </w:pPr>
    <w:r>
      <w:rPr>
        <w:rFonts w:ascii="Segoe UI" w:hAnsi="Segoe UI" w:cs="Segoe UI"/>
        <w:noProof/>
        <w:lang w:val="en-ZA" w:eastAsia="en-ZA"/>
      </w:rPr>
      <w:pict w14:anchorId="7E2D52AB">
        <v:rect id="Rectangle 7" o:spid="_x0000_s1029" style="position:absolute;left:0;text-align:left;margin-left:-8.4pt;margin-top:-4.1pt;width:129pt;height:56.7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" fillcolor="white [3201]" stroked="f" strokeweight="1pt">
          <v:textbox style="mso-next-textbox:#Rectangle 7">
            <w:txbxContent>
              <w:p w14:paraId="6AE0CE60" w14:textId="4C415179" w:rsidR="003E0980" w:rsidRPr="002F0859" w:rsidRDefault="007E4613" w:rsidP="003E0980">
                <w:pPr>
                  <w:spacing w:after="0" w:line="240" w:lineRule="auto"/>
                  <w:rPr>
                    <w:rFonts w:ascii="Segoe UI" w:hAnsi="Segoe UI" w:cs="Segoe UI"/>
                    <w:sz w:val="28"/>
                    <w:szCs w:val="28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00DF7683" wp14:editId="79852056">
                      <wp:extent cx="1442720" cy="519430"/>
                      <wp:effectExtent l="0" t="0" r="0" b="0"/>
                      <wp:docPr id="14" name="Picture 14" descr="A picture containing text, clipart, screenshot, vector graphics&#10;&#10;Description automatically generated">
                        <a:hlinkClick xmlns:a="http://schemas.openxmlformats.org/drawingml/2006/main" r:id="rId1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Picture 3" descr="A picture containing text, clipart, screenshot, vector graphics&#10;&#10;Description automatically generated">
                                <a:hlinkClick r:id="rId1"/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42720" cy="5194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  <w:r w:rsidR="003E0980" w:rsidRPr="006122F2">
      <w:rPr>
        <w:rFonts w:ascii="Palatino Linotype" w:eastAsia="DejaVuSerif-BoldItalic" w:hAnsi="Palatino Linotype" w:cstheme="minorHAnsi"/>
        <w:b/>
        <w:bCs/>
        <w:sz w:val="28"/>
      </w:rPr>
      <w:t>African Social Science and Humanities Journal (ASSHJ)</w:t>
    </w:r>
  </w:p>
  <w:p w14:paraId="4CD67FBD" w14:textId="63DEA025" w:rsidR="003E0980" w:rsidRPr="00D7792E" w:rsidRDefault="003E0980" w:rsidP="003E0980">
    <w:pPr>
      <w:autoSpaceDE w:val="0"/>
      <w:autoSpaceDN w:val="0"/>
      <w:adjustRightInd w:val="0"/>
      <w:spacing w:after="0" w:line="240" w:lineRule="auto"/>
      <w:jc w:val="right"/>
      <w:rPr>
        <w:rStyle w:val="Hyperlink"/>
        <w:rFonts w:ascii="Palatino Linotype" w:eastAsia="DejaVuSerif" w:hAnsi="Palatino Linotype" w:cs="Segoe UI"/>
        <w:szCs w:val="18"/>
      </w:rPr>
    </w:pPr>
    <w:r w:rsidRPr="00EE54B2">
      <w:rPr>
        <w:rStyle w:val="Hyperlink"/>
        <w:rFonts w:ascii="Palatino Linotype" w:eastAsia="DejaVuSerif" w:hAnsi="Palatino Linotype" w:cstheme="minorHAnsi"/>
        <w:szCs w:val="18"/>
      </w:rPr>
      <w:t>https://journals.j</w:t>
    </w:r>
    <w:r>
      <w:rPr>
        <w:rStyle w:val="Hyperlink"/>
        <w:rFonts w:ascii="Palatino Linotype" w:eastAsia="DejaVuSerif" w:hAnsi="Palatino Linotype" w:cstheme="minorHAnsi"/>
        <w:szCs w:val="18"/>
      </w:rPr>
      <w:t>ozac</w:t>
    </w:r>
    <w:r w:rsidRPr="00EE54B2">
      <w:rPr>
        <w:rStyle w:val="Hyperlink"/>
        <w:rFonts w:ascii="Palatino Linotype" w:eastAsia="DejaVuSerif" w:hAnsi="Palatino Linotype" w:cstheme="minorHAnsi"/>
        <w:szCs w:val="18"/>
      </w:rPr>
      <w:t>publishers.com/asshj</w:t>
    </w:r>
  </w:p>
  <w:p w14:paraId="2F3E50D6" w14:textId="291D0C6E" w:rsidR="00E03BD1" w:rsidRPr="00E525E0" w:rsidRDefault="00253C38" w:rsidP="00E525E0">
    <w:pPr>
      <w:tabs>
        <w:tab w:val="left" w:pos="6090"/>
        <w:tab w:val="left" w:pos="7530"/>
      </w:tabs>
      <w:rPr>
        <w:rFonts w:ascii="Segoe UI" w:hAnsi="Segoe UI" w:cs="Segoe UI"/>
        <w:color w:val="0070C0"/>
      </w:rPr>
    </w:pPr>
    <w:r>
      <w:rPr>
        <w:rFonts w:ascii="Segoe UI" w:hAnsi="Segoe UI" w:cs="Segoe UI"/>
        <w:noProof/>
        <w:color w:val="0070C0"/>
        <w:sz w:val="32"/>
        <w:lang w:val="en-ZA" w:eastAsia="en-ZA"/>
      </w:rPr>
      <w:pict w14:anchorId="2BC976D7">
        <v:line id="Straight Connector 20" o:spid="_x0000_s1028" style="position:absolute;flip:y;z-index:251659264;visibility:visible;mso-width-relative:margin;mso-height-relative:margin" from="-.15pt,20.15pt" to="507.2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" strokecolor="#0070c0 [3205]" strokeweight="1pt">
          <v:stroke joinstyle="miter"/>
        </v:lin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E89BB" w14:textId="77777777" w:rsidR="00830EBA" w:rsidRDefault="00830E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1B8E6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0212BF4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B486C73"/>
    <w:multiLevelType w:val="hybridMultilevel"/>
    <w:tmpl w:val="8CE22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56957"/>
    <w:multiLevelType w:val="multilevel"/>
    <w:tmpl w:val="D39EEE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0E643AA6"/>
    <w:multiLevelType w:val="multilevel"/>
    <w:tmpl w:val="43A0DC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FA27B36"/>
    <w:multiLevelType w:val="hybridMultilevel"/>
    <w:tmpl w:val="A06CD4D0"/>
    <w:lvl w:ilvl="0" w:tplc="C49C2EA0">
      <w:start w:val="1"/>
      <w:numFmt w:val="bullet"/>
      <w:pStyle w:val="jkk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053B9"/>
    <w:multiLevelType w:val="hybridMultilevel"/>
    <w:tmpl w:val="4760B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155DA"/>
    <w:multiLevelType w:val="hybridMultilevel"/>
    <w:tmpl w:val="B32C42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B67A8"/>
    <w:multiLevelType w:val="hybridMultilevel"/>
    <w:tmpl w:val="E224FC3E"/>
    <w:lvl w:ilvl="0" w:tplc="97F89D9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748AC"/>
    <w:multiLevelType w:val="hybridMultilevel"/>
    <w:tmpl w:val="7AA0A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DA6622"/>
    <w:multiLevelType w:val="hybridMultilevel"/>
    <w:tmpl w:val="FECA3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A0EC4"/>
    <w:multiLevelType w:val="multilevel"/>
    <w:tmpl w:val="75FA95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9AA0AB0"/>
    <w:multiLevelType w:val="hybridMultilevel"/>
    <w:tmpl w:val="92D46D0C"/>
    <w:lvl w:ilvl="0" w:tplc="BD5E4A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C3525"/>
    <w:multiLevelType w:val="hybridMultilevel"/>
    <w:tmpl w:val="9BA6A3C4"/>
    <w:lvl w:ilvl="0" w:tplc="78B2AFEC">
      <w:numFmt w:val="bullet"/>
      <w:lvlText w:val="•"/>
      <w:lvlJc w:val="left"/>
      <w:pPr>
        <w:ind w:left="1080" w:hanging="720"/>
      </w:pPr>
      <w:rPr>
        <w:rFonts w:ascii="Garamond" w:eastAsia="Calibri" w:hAnsi="Garamond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502334"/>
    <w:multiLevelType w:val="hybridMultilevel"/>
    <w:tmpl w:val="924CF5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E22AA2"/>
    <w:multiLevelType w:val="hybridMultilevel"/>
    <w:tmpl w:val="75164CDC"/>
    <w:lvl w:ilvl="0" w:tplc="248C7346">
      <w:start w:val="1"/>
      <w:numFmt w:val="decimal"/>
      <w:pStyle w:val="hjlc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B561E"/>
    <w:multiLevelType w:val="hybridMultilevel"/>
    <w:tmpl w:val="E82C8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910F1F"/>
    <w:multiLevelType w:val="hybridMultilevel"/>
    <w:tmpl w:val="F17836B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C4C8D"/>
    <w:multiLevelType w:val="hybridMultilevel"/>
    <w:tmpl w:val="E71A4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B2841"/>
    <w:multiLevelType w:val="hybridMultilevel"/>
    <w:tmpl w:val="21F89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93973"/>
    <w:multiLevelType w:val="multilevel"/>
    <w:tmpl w:val="622ED3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3E3A6D99"/>
    <w:multiLevelType w:val="hybridMultilevel"/>
    <w:tmpl w:val="DE526E12"/>
    <w:lvl w:ilvl="0" w:tplc="1F7A10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305DAD"/>
    <w:multiLevelType w:val="hybridMultilevel"/>
    <w:tmpl w:val="E146F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974B48"/>
    <w:multiLevelType w:val="hybridMultilevel"/>
    <w:tmpl w:val="BDA02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FE0181"/>
    <w:multiLevelType w:val="hybridMultilevel"/>
    <w:tmpl w:val="DBC0E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C21224"/>
    <w:multiLevelType w:val="hybridMultilevel"/>
    <w:tmpl w:val="4DEE0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302A9F"/>
    <w:multiLevelType w:val="hybridMultilevel"/>
    <w:tmpl w:val="7DCEAEB6"/>
    <w:lvl w:ilvl="0" w:tplc="279CE270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FF2B10"/>
    <w:multiLevelType w:val="hybridMultilevel"/>
    <w:tmpl w:val="967EFE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63AE4"/>
    <w:multiLevelType w:val="hybridMultilevel"/>
    <w:tmpl w:val="C622B11C"/>
    <w:lvl w:ilvl="0" w:tplc="97F89D9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FB6A7C"/>
    <w:multiLevelType w:val="hybridMultilevel"/>
    <w:tmpl w:val="AD983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240865"/>
    <w:multiLevelType w:val="hybridMultilevel"/>
    <w:tmpl w:val="9D2A0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404BDA"/>
    <w:multiLevelType w:val="hybridMultilevel"/>
    <w:tmpl w:val="69240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B3305A"/>
    <w:multiLevelType w:val="hybridMultilevel"/>
    <w:tmpl w:val="A8041E64"/>
    <w:lvl w:ilvl="0" w:tplc="EEE6961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3A7104"/>
    <w:multiLevelType w:val="hybridMultilevel"/>
    <w:tmpl w:val="E026A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040A6F"/>
    <w:multiLevelType w:val="hybridMultilevel"/>
    <w:tmpl w:val="CB82F7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6862A1"/>
    <w:multiLevelType w:val="hybridMultilevel"/>
    <w:tmpl w:val="122C6F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BF7709"/>
    <w:multiLevelType w:val="hybridMultilevel"/>
    <w:tmpl w:val="F74A9AD2"/>
    <w:lvl w:ilvl="0" w:tplc="1142767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1DE2A85"/>
    <w:multiLevelType w:val="hybridMultilevel"/>
    <w:tmpl w:val="D9D69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D743B1"/>
    <w:multiLevelType w:val="hybridMultilevel"/>
    <w:tmpl w:val="4438A908"/>
    <w:lvl w:ilvl="0" w:tplc="B05AE32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385575"/>
    <w:multiLevelType w:val="hybridMultilevel"/>
    <w:tmpl w:val="57828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D30CB1"/>
    <w:multiLevelType w:val="multilevel"/>
    <w:tmpl w:val="622ED3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1" w15:restartNumberingAfterBreak="0">
    <w:nsid w:val="7C080988"/>
    <w:multiLevelType w:val="hybridMultilevel"/>
    <w:tmpl w:val="B206FFDC"/>
    <w:lvl w:ilvl="0" w:tplc="25C67B9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686410"/>
    <w:multiLevelType w:val="hybridMultilevel"/>
    <w:tmpl w:val="8E1A0138"/>
    <w:lvl w:ilvl="0" w:tplc="75C2071E">
      <w:start w:val="1"/>
      <w:numFmt w:val="decimal"/>
      <w:lvlText w:val="%1."/>
      <w:lvlJc w:val="left"/>
      <w:pPr>
        <w:ind w:left="360" w:hanging="360"/>
      </w:pPr>
      <w:rPr>
        <w:rFonts w:hint="default"/>
        <w:color w:val="0070C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193E76"/>
    <w:multiLevelType w:val="hybridMultilevel"/>
    <w:tmpl w:val="33DE25BC"/>
    <w:lvl w:ilvl="0" w:tplc="28F21580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98263848">
    <w:abstractNumId w:val="19"/>
  </w:num>
  <w:num w:numId="2" w16cid:durableId="789014740">
    <w:abstractNumId w:val="16"/>
  </w:num>
  <w:num w:numId="3" w16cid:durableId="1402869537">
    <w:abstractNumId w:val="5"/>
  </w:num>
  <w:num w:numId="4" w16cid:durableId="1603802094">
    <w:abstractNumId w:val="34"/>
  </w:num>
  <w:num w:numId="5" w16cid:durableId="592739072">
    <w:abstractNumId w:val="33"/>
  </w:num>
  <w:num w:numId="6" w16cid:durableId="2129619235">
    <w:abstractNumId w:val="23"/>
  </w:num>
  <w:num w:numId="7" w16cid:durableId="1175848897">
    <w:abstractNumId w:val="14"/>
  </w:num>
  <w:num w:numId="8" w16cid:durableId="780494383">
    <w:abstractNumId w:val="10"/>
  </w:num>
  <w:num w:numId="9" w16cid:durableId="830604286">
    <w:abstractNumId w:val="9"/>
  </w:num>
  <w:num w:numId="10" w16cid:durableId="600532584">
    <w:abstractNumId w:val="39"/>
  </w:num>
  <w:num w:numId="11" w16cid:durableId="170994293">
    <w:abstractNumId w:val="6"/>
  </w:num>
  <w:num w:numId="12" w16cid:durableId="1144928507">
    <w:abstractNumId w:val="2"/>
  </w:num>
  <w:num w:numId="13" w16cid:durableId="1311665989">
    <w:abstractNumId w:val="29"/>
  </w:num>
  <w:num w:numId="14" w16cid:durableId="1540623668">
    <w:abstractNumId w:val="7"/>
  </w:num>
  <w:num w:numId="15" w16cid:durableId="108551594">
    <w:abstractNumId w:val="30"/>
  </w:num>
  <w:num w:numId="16" w16cid:durableId="1543249440">
    <w:abstractNumId w:val="35"/>
  </w:num>
  <w:num w:numId="17" w16cid:durableId="1707023760">
    <w:abstractNumId w:val="0"/>
  </w:num>
  <w:num w:numId="18" w16cid:durableId="1404067587">
    <w:abstractNumId w:val="27"/>
  </w:num>
  <w:num w:numId="19" w16cid:durableId="345904221">
    <w:abstractNumId w:val="1"/>
  </w:num>
  <w:num w:numId="20" w16cid:durableId="358892285">
    <w:abstractNumId w:val="31"/>
  </w:num>
  <w:num w:numId="21" w16cid:durableId="1944218999">
    <w:abstractNumId w:val="25"/>
  </w:num>
  <w:num w:numId="22" w16cid:durableId="1400056139">
    <w:abstractNumId w:val="18"/>
  </w:num>
  <w:num w:numId="23" w16cid:durableId="2019888660">
    <w:abstractNumId w:val="26"/>
  </w:num>
  <w:num w:numId="24" w16cid:durableId="1127893037">
    <w:abstractNumId w:val="15"/>
  </w:num>
  <w:num w:numId="25" w16cid:durableId="1198928615">
    <w:abstractNumId w:val="24"/>
  </w:num>
  <w:num w:numId="26" w16cid:durableId="1760716635">
    <w:abstractNumId w:val="22"/>
  </w:num>
  <w:num w:numId="27" w16cid:durableId="656692451">
    <w:abstractNumId w:val="37"/>
  </w:num>
  <w:num w:numId="28" w16cid:durableId="117533267">
    <w:abstractNumId w:val="13"/>
  </w:num>
  <w:num w:numId="29" w16cid:durableId="962612762">
    <w:abstractNumId w:val="32"/>
  </w:num>
  <w:num w:numId="30" w16cid:durableId="142360136">
    <w:abstractNumId w:val="28"/>
  </w:num>
  <w:num w:numId="31" w16cid:durableId="441076568">
    <w:abstractNumId w:val="38"/>
  </w:num>
  <w:num w:numId="32" w16cid:durableId="359164947">
    <w:abstractNumId w:val="41"/>
  </w:num>
  <w:num w:numId="33" w16cid:durableId="815101133">
    <w:abstractNumId w:val="21"/>
  </w:num>
  <w:num w:numId="34" w16cid:durableId="286552429">
    <w:abstractNumId w:val="12"/>
  </w:num>
  <w:num w:numId="35" w16cid:durableId="471102228">
    <w:abstractNumId w:val="8"/>
  </w:num>
  <w:num w:numId="36" w16cid:durableId="350959777">
    <w:abstractNumId w:val="11"/>
  </w:num>
  <w:num w:numId="37" w16cid:durableId="1244298477">
    <w:abstractNumId w:val="42"/>
  </w:num>
  <w:num w:numId="38" w16cid:durableId="1251811412">
    <w:abstractNumId w:val="20"/>
  </w:num>
  <w:num w:numId="39" w16cid:durableId="1752463530">
    <w:abstractNumId w:val="40"/>
  </w:num>
  <w:num w:numId="40" w16cid:durableId="680548833">
    <w:abstractNumId w:val="3"/>
  </w:num>
  <w:num w:numId="41" w16cid:durableId="373577674">
    <w:abstractNumId w:val="4"/>
  </w:num>
  <w:num w:numId="42" w16cid:durableId="1347321430">
    <w:abstractNumId w:val="36"/>
  </w:num>
  <w:num w:numId="43" w16cid:durableId="399251791">
    <w:abstractNumId w:val="17"/>
  </w:num>
  <w:num w:numId="44" w16cid:durableId="14030617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hideSpellingErrors/>
  <w:hideGrammaticalErrors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UxMzM1MzA1szQytLBU0lEKTi0uzszPAykwtqwFAMxjPi4tAAAA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5ap2z92t1td92ledr5u5awa59zs2veps99da&quot;&gt;My EndNote Library&lt;record-ids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/record-ids&gt;&lt;/item&gt;&lt;/Libraries&gt;"/>
  </w:docVars>
  <w:rsids>
    <w:rsidRoot w:val="003B5F87"/>
    <w:rsid w:val="00001D23"/>
    <w:rsid w:val="00002312"/>
    <w:rsid w:val="00004ED5"/>
    <w:rsid w:val="00007BE8"/>
    <w:rsid w:val="00011969"/>
    <w:rsid w:val="00011FAD"/>
    <w:rsid w:val="00011FC9"/>
    <w:rsid w:val="00013972"/>
    <w:rsid w:val="00013E41"/>
    <w:rsid w:val="00016111"/>
    <w:rsid w:val="000168EF"/>
    <w:rsid w:val="00017565"/>
    <w:rsid w:val="00017CCF"/>
    <w:rsid w:val="00020F72"/>
    <w:rsid w:val="00021B73"/>
    <w:rsid w:val="00022035"/>
    <w:rsid w:val="00022458"/>
    <w:rsid w:val="00022B31"/>
    <w:rsid w:val="00025B71"/>
    <w:rsid w:val="00025D2D"/>
    <w:rsid w:val="00027CD9"/>
    <w:rsid w:val="00031119"/>
    <w:rsid w:val="000313B8"/>
    <w:rsid w:val="00031D1C"/>
    <w:rsid w:val="00032194"/>
    <w:rsid w:val="00033873"/>
    <w:rsid w:val="00035F9B"/>
    <w:rsid w:val="00037971"/>
    <w:rsid w:val="000421AA"/>
    <w:rsid w:val="000424D8"/>
    <w:rsid w:val="00042AF0"/>
    <w:rsid w:val="00046CD5"/>
    <w:rsid w:val="00047007"/>
    <w:rsid w:val="00047CE3"/>
    <w:rsid w:val="00050878"/>
    <w:rsid w:val="000513B0"/>
    <w:rsid w:val="00051A6B"/>
    <w:rsid w:val="00052BCE"/>
    <w:rsid w:val="000570CF"/>
    <w:rsid w:val="00057D0E"/>
    <w:rsid w:val="000606F4"/>
    <w:rsid w:val="000611F8"/>
    <w:rsid w:val="00061208"/>
    <w:rsid w:val="00061E24"/>
    <w:rsid w:val="00066290"/>
    <w:rsid w:val="00066E1B"/>
    <w:rsid w:val="00070CF9"/>
    <w:rsid w:val="00072120"/>
    <w:rsid w:val="00073271"/>
    <w:rsid w:val="00073583"/>
    <w:rsid w:val="00073D0C"/>
    <w:rsid w:val="000751E2"/>
    <w:rsid w:val="00076103"/>
    <w:rsid w:val="000765F2"/>
    <w:rsid w:val="0007713E"/>
    <w:rsid w:val="00077F31"/>
    <w:rsid w:val="000818B2"/>
    <w:rsid w:val="00081C3C"/>
    <w:rsid w:val="00082A83"/>
    <w:rsid w:val="00083054"/>
    <w:rsid w:val="00083537"/>
    <w:rsid w:val="0008353E"/>
    <w:rsid w:val="00084222"/>
    <w:rsid w:val="00086B6D"/>
    <w:rsid w:val="00086E71"/>
    <w:rsid w:val="000901D2"/>
    <w:rsid w:val="000903E0"/>
    <w:rsid w:val="0009158E"/>
    <w:rsid w:val="000916B3"/>
    <w:rsid w:val="00093161"/>
    <w:rsid w:val="00095C7F"/>
    <w:rsid w:val="00097D5E"/>
    <w:rsid w:val="000A05E4"/>
    <w:rsid w:val="000A10BB"/>
    <w:rsid w:val="000A2163"/>
    <w:rsid w:val="000A3B63"/>
    <w:rsid w:val="000A51FC"/>
    <w:rsid w:val="000A5999"/>
    <w:rsid w:val="000A6A52"/>
    <w:rsid w:val="000A6E10"/>
    <w:rsid w:val="000B0C8A"/>
    <w:rsid w:val="000B34C1"/>
    <w:rsid w:val="000B3F59"/>
    <w:rsid w:val="000B41E7"/>
    <w:rsid w:val="000B49FD"/>
    <w:rsid w:val="000B50FC"/>
    <w:rsid w:val="000C2AAD"/>
    <w:rsid w:val="000C7E2E"/>
    <w:rsid w:val="000D0BB4"/>
    <w:rsid w:val="000D2B99"/>
    <w:rsid w:val="000D2F74"/>
    <w:rsid w:val="000D3005"/>
    <w:rsid w:val="000D3C75"/>
    <w:rsid w:val="000D3DAA"/>
    <w:rsid w:val="000D5B44"/>
    <w:rsid w:val="000E25EC"/>
    <w:rsid w:val="000E3791"/>
    <w:rsid w:val="000E4A05"/>
    <w:rsid w:val="000E72A0"/>
    <w:rsid w:val="000F11D0"/>
    <w:rsid w:val="000F2050"/>
    <w:rsid w:val="000F3B2D"/>
    <w:rsid w:val="000F71EB"/>
    <w:rsid w:val="000F7B44"/>
    <w:rsid w:val="001022CD"/>
    <w:rsid w:val="00102404"/>
    <w:rsid w:val="001027DE"/>
    <w:rsid w:val="00102E85"/>
    <w:rsid w:val="001058B9"/>
    <w:rsid w:val="0010748C"/>
    <w:rsid w:val="00107C4F"/>
    <w:rsid w:val="00111701"/>
    <w:rsid w:val="001121B8"/>
    <w:rsid w:val="00113015"/>
    <w:rsid w:val="00113681"/>
    <w:rsid w:val="0011472E"/>
    <w:rsid w:val="00115540"/>
    <w:rsid w:val="00115AF0"/>
    <w:rsid w:val="00117D31"/>
    <w:rsid w:val="001209AC"/>
    <w:rsid w:val="001212EA"/>
    <w:rsid w:val="00123EC8"/>
    <w:rsid w:val="00124803"/>
    <w:rsid w:val="00124D17"/>
    <w:rsid w:val="001273A6"/>
    <w:rsid w:val="0013077A"/>
    <w:rsid w:val="00131FDA"/>
    <w:rsid w:val="0013356D"/>
    <w:rsid w:val="0013419B"/>
    <w:rsid w:val="001345DF"/>
    <w:rsid w:val="00135407"/>
    <w:rsid w:val="0013671C"/>
    <w:rsid w:val="00137EF4"/>
    <w:rsid w:val="00137FF0"/>
    <w:rsid w:val="00140C6B"/>
    <w:rsid w:val="00141E83"/>
    <w:rsid w:val="00145AB9"/>
    <w:rsid w:val="00147002"/>
    <w:rsid w:val="0014749B"/>
    <w:rsid w:val="00151446"/>
    <w:rsid w:val="00152585"/>
    <w:rsid w:val="0015258D"/>
    <w:rsid w:val="001539E2"/>
    <w:rsid w:val="00154325"/>
    <w:rsid w:val="001546E2"/>
    <w:rsid w:val="001607E3"/>
    <w:rsid w:val="00160CA0"/>
    <w:rsid w:val="00161508"/>
    <w:rsid w:val="00163518"/>
    <w:rsid w:val="001639AF"/>
    <w:rsid w:val="001640A9"/>
    <w:rsid w:val="0016559D"/>
    <w:rsid w:val="00171214"/>
    <w:rsid w:val="00171E22"/>
    <w:rsid w:val="00172A5A"/>
    <w:rsid w:val="00173375"/>
    <w:rsid w:val="001734CC"/>
    <w:rsid w:val="0017368A"/>
    <w:rsid w:val="00174039"/>
    <w:rsid w:val="001759C0"/>
    <w:rsid w:val="00177AD7"/>
    <w:rsid w:val="00181CBF"/>
    <w:rsid w:val="00184411"/>
    <w:rsid w:val="00186DDD"/>
    <w:rsid w:val="00190215"/>
    <w:rsid w:val="00190C18"/>
    <w:rsid w:val="00190C40"/>
    <w:rsid w:val="00195C74"/>
    <w:rsid w:val="00196C12"/>
    <w:rsid w:val="00197C6E"/>
    <w:rsid w:val="001A1A82"/>
    <w:rsid w:val="001A287C"/>
    <w:rsid w:val="001A4974"/>
    <w:rsid w:val="001A6195"/>
    <w:rsid w:val="001A6D55"/>
    <w:rsid w:val="001A712D"/>
    <w:rsid w:val="001A71D5"/>
    <w:rsid w:val="001B2182"/>
    <w:rsid w:val="001B2BC6"/>
    <w:rsid w:val="001B4158"/>
    <w:rsid w:val="001B4933"/>
    <w:rsid w:val="001B49D3"/>
    <w:rsid w:val="001B4A23"/>
    <w:rsid w:val="001B76E6"/>
    <w:rsid w:val="001C118A"/>
    <w:rsid w:val="001C12AF"/>
    <w:rsid w:val="001C17F0"/>
    <w:rsid w:val="001C184D"/>
    <w:rsid w:val="001C3059"/>
    <w:rsid w:val="001C3640"/>
    <w:rsid w:val="001C451A"/>
    <w:rsid w:val="001C614B"/>
    <w:rsid w:val="001C6B16"/>
    <w:rsid w:val="001C7BE8"/>
    <w:rsid w:val="001D01AA"/>
    <w:rsid w:val="001D257D"/>
    <w:rsid w:val="001D35B7"/>
    <w:rsid w:val="001D48EE"/>
    <w:rsid w:val="001D49F5"/>
    <w:rsid w:val="001E071B"/>
    <w:rsid w:val="001E0D6A"/>
    <w:rsid w:val="001E11F0"/>
    <w:rsid w:val="001E1476"/>
    <w:rsid w:val="001E160A"/>
    <w:rsid w:val="001E2809"/>
    <w:rsid w:val="001E40A8"/>
    <w:rsid w:val="001E464C"/>
    <w:rsid w:val="001E6BA5"/>
    <w:rsid w:val="001F1238"/>
    <w:rsid w:val="001F2220"/>
    <w:rsid w:val="001F695C"/>
    <w:rsid w:val="001F71B9"/>
    <w:rsid w:val="00201021"/>
    <w:rsid w:val="00205480"/>
    <w:rsid w:val="002075C6"/>
    <w:rsid w:val="00210B50"/>
    <w:rsid w:val="002113F0"/>
    <w:rsid w:val="00211611"/>
    <w:rsid w:val="00211A80"/>
    <w:rsid w:val="00212359"/>
    <w:rsid w:val="0021320B"/>
    <w:rsid w:val="00213E7E"/>
    <w:rsid w:val="0021492C"/>
    <w:rsid w:val="00214C3B"/>
    <w:rsid w:val="00216469"/>
    <w:rsid w:val="002170CB"/>
    <w:rsid w:val="00220DE0"/>
    <w:rsid w:val="00221299"/>
    <w:rsid w:val="0023112A"/>
    <w:rsid w:val="0023175E"/>
    <w:rsid w:val="00231E16"/>
    <w:rsid w:val="00232506"/>
    <w:rsid w:val="002327EF"/>
    <w:rsid w:val="00232945"/>
    <w:rsid w:val="00232E59"/>
    <w:rsid w:val="0023341E"/>
    <w:rsid w:val="00234E1F"/>
    <w:rsid w:val="00236A58"/>
    <w:rsid w:val="00237549"/>
    <w:rsid w:val="00240EA8"/>
    <w:rsid w:val="0024113A"/>
    <w:rsid w:val="00242861"/>
    <w:rsid w:val="002434D8"/>
    <w:rsid w:val="00247073"/>
    <w:rsid w:val="0025098A"/>
    <w:rsid w:val="00251B6B"/>
    <w:rsid w:val="0025336F"/>
    <w:rsid w:val="00253C38"/>
    <w:rsid w:val="002541E8"/>
    <w:rsid w:val="00254A7A"/>
    <w:rsid w:val="00255094"/>
    <w:rsid w:val="0025633F"/>
    <w:rsid w:val="002564AB"/>
    <w:rsid w:val="002621AF"/>
    <w:rsid w:val="00262D5D"/>
    <w:rsid w:val="00265A4D"/>
    <w:rsid w:val="00266A70"/>
    <w:rsid w:val="00267FDF"/>
    <w:rsid w:val="00271857"/>
    <w:rsid w:val="002731D4"/>
    <w:rsid w:val="0027590F"/>
    <w:rsid w:val="002770A0"/>
    <w:rsid w:val="00277CFF"/>
    <w:rsid w:val="0028059A"/>
    <w:rsid w:val="002819F2"/>
    <w:rsid w:val="00283216"/>
    <w:rsid w:val="002838C0"/>
    <w:rsid w:val="00283A6B"/>
    <w:rsid w:val="00283C98"/>
    <w:rsid w:val="00285FCA"/>
    <w:rsid w:val="00290F33"/>
    <w:rsid w:val="002912B5"/>
    <w:rsid w:val="0029155E"/>
    <w:rsid w:val="002923D8"/>
    <w:rsid w:val="00292ACE"/>
    <w:rsid w:val="00292FDE"/>
    <w:rsid w:val="00293788"/>
    <w:rsid w:val="002958CF"/>
    <w:rsid w:val="002961B1"/>
    <w:rsid w:val="00296D8B"/>
    <w:rsid w:val="00297A79"/>
    <w:rsid w:val="002A06A1"/>
    <w:rsid w:val="002A0D1D"/>
    <w:rsid w:val="002A15CE"/>
    <w:rsid w:val="002A3A07"/>
    <w:rsid w:val="002A4F45"/>
    <w:rsid w:val="002A5900"/>
    <w:rsid w:val="002A68AD"/>
    <w:rsid w:val="002A6B49"/>
    <w:rsid w:val="002B0443"/>
    <w:rsid w:val="002B0DE6"/>
    <w:rsid w:val="002B1286"/>
    <w:rsid w:val="002B27CD"/>
    <w:rsid w:val="002B4302"/>
    <w:rsid w:val="002B529F"/>
    <w:rsid w:val="002B5E46"/>
    <w:rsid w:val="002B67BF"/>
    <w:rsid w:val="002B6ADB"/>
    <w:rsid w:val="002B6BDD"/>
    <w:rsid w:val="002C16FF"/>
    <w:rsid w:val="002C3DF1"/>
    <w:rsid w:val="002C579A"/>
    <w:rsid w:val="002C61DB"/>
    <w:rsid w:val="002C63A0"/>
    <w:rsid w:val="002C73EF"/>
    <w:rsid w:val="002D3762"/>
    <w:rsid w:val="002D48BC"/>
    <w:rsid w:val="002D5D14"/>
    <w:rsid w:val="002D6A52"/>
    <w:rsid w:val="002D7355"/>
    <w:rsid w:val="002D7611"/>
    <w:rsid w:val="002E1D49"/>
    <w:rsid w:val="002E4535"/>
    <w:rsid w:val="002E4E94"/>
    <w:rsid w:val="002E4F9C"/>
    <w:rsid w:val="002E6A21"/>
    <w:rsid w:val="002E7DF3"/>
    <w:rsid w:val="002F0044"/>
    <w:rsid w:val="002F045D"/>
    <w:rsid w:val="002F0666"/>
    <w:rsid w:val="002F0859"/>
    <w:rsid w:val="002F0E07"/>
    <w:rsid w:val="002F15B1"/>
    <w:rsid w:val="002F1F29"/>
    <w:rsid w:val="002F44C1"/>
    <w:rsid w:val="002F7D50"/>
    <w:rsid w:val="00301265"/>
    <w:rsid w:val="00303A90"/>
    <w:rsid w:val="00304716"/>
    <w:rsid w:val="00304B9F"/>
    <w:rsid w:val="00305235"/>
    <w:rsid w:val="00305870"/>
    <w:rsid w:val="003063D3"/>
    <w:rsid w:val="003074EE"/>
    <w:rsid w:val="00311FBB"/>
    <w:rsid w:val="00313538"/>
    <w:rsid w:val="003137FD"/>
    <w:rsid w:val="003167AE"/>
    <w:rsid w:val="00316AF6"/>
    <w:rsid w:val="003172A8"/>
    <w:rsid w:val="0031757A"/>
    <w:rsid w:val="0032122A"/>
    <w:rsid w:val="003212C5"/>
    <w:rsid w:val="003228EA"/>
    <w:rsid w:val="0032556D"/>
    <w:rsid w:val="00326176"/>
    <w:rsid w:val="00326331"/>
    <w:rsid w:val="0032654E"/>
    <w:rsid w:val="003279B1"/>
    <w:rsid w:val="00331692"/>
    <w:rsid w:val="00332257"/>
    <w:rsid w:val="00332675"/>
    <w:rsid w:val="003327BD"/>
    <w:rsid w:val="00332D22"/>
    <w:rsid w:val="00334C74"/>
    <w:rsid w:val="00335033"/>
    <w:rsid w:val="003367C8"/>
    <w:rsid w:val="00336E1D"/>
    <w:rsid w:val="00336F77"/>
    <w:rsid w:val="00340C35"/>
    <w:rsid w:val="00342281"/>
    <w:rsid w:val="003424D1"/>
    <w:rsid w:val="0034288D"/>
    <w:rsid w:val="003431B7"/>
    <w:rsid w:val="00344C3E"/>
    <w:rsid w:val="00347812"/>
    <w:rsid w:val="0035091E"/>
    <w:rsid w:val="00351ECA"/>
    <w:rsid w:val="00352354"/>
    <w:rsid w:val="00353655"/>
    <w:rsid w:val="003547A6"/>
    <w:rsid w:val="00360BFE"/>
    <w:rsid w:val="003612E3"/>
    <w:rsid w:val="00362DBE"/>
    <w:rsid w:val="0036381E"/>
    <w:rsid w:val="003669C3"/>
    <w:rsid w:val="00371ECA"/>
    <w:rsid w:val="00377C39"/>
    <w:rsid w:val="00377E4E"/>
    <w:rsid w:val="00377EFE"/>
    <w:rsid w:val="00381A8C"/>
    <w:rsid w:val="003833C4"/>
    <w:rsid w:val="003841F9"/>
    <w:rsid w:val="003853AF"/>
    <w:rsid w:val="00385EE1"/>
    <w:rsid w:val="003864CD"/>
    <w:rsid w:val="00387873"/>
    <w:rsid w:val="00387DA3"/>
    <w:rsid w:val="00392823"/>
    <w:rsid w:val="00395019"/>
    <w:rsid w:val="003A066C"/>
    <w:rsid w:val="003A0F57"/>
    <w:rsid w:val="003A1BB2"/>
    <w:rsid w:val="003A1EDB"/>
    <w:rsid w:val="003A1F0B"/>
    <w:rsid w:val="003A30B8"/>
    <w:rsid w:val="003A3844"/>
    <w:rsid w:val="003A3BE0"/>
    <w:rsid w:val="003A57CE"/>
    <w:rsid w:val="003A62CF"/>
    <w:rsid w:val="003B0C99"/>
    <w:rsid w:val="003B29A1"/>
    <w:rsid w:val="003B2A35"/>
    <w:rsid w:val="003B4720"/>
    <w:rsid w:val="003B54BF"/>
    <w:rsid w:val="003B588B"/>
    <w:rsid w:val="003B5F87"/>
    <w:rsid w:val="003B7467"/>
    <w:rsid w:val="003B7AEB"/>
    <w:rsid w:val="003C118C"/>
    <w:rsid w:val="003C1A95"/>
    <w:rsid w:val="003C2802"/>
    <w:rsid w:val="003C3340"/>
    <w:rsid w:val="003C43B3"/>
    <w:rsid w:val="003C4C80"/>
    <w:rsid w:val="003C5E6B"/>
    <w:rsid w:val="003C7CC5"/>
    <w:rsid w:val="003D0D15"/>
    <w:rsid w:val="003D3BFF"/>
    <w:rsid w:val="003D43E1"/>
    <w:rsid w:val="003D70B8"/>
    <w:rsid w:val="003E0980"/>
    <w:rsid w:val="003E1A7F"/>
    <w:rsid w:val="003E399E"/>
    <w:rsid w:val="003E420E"/>
    <w:rsid w:val="003E7830"/>
    <w:rsid w:val="003E7EC1"/>
    <w:rsid w:val="003F1D62"/>
    <w:rsid w:val="003F20B2"/>
    <w:rsid w:val="003F21A4"/>
    <w:rsid w:val="003F21DC"/>
    <w:rsid w:val="003F2364"/>
    <w:rsid w:val="003F476A"/>
    <w:rsid w:val="003F6AD8"/>
    <w:rsid w:val="003F7476"/>
    <w:rsid w:val="00400A9C"/>
    <w:rsid w:val="004010D2"/>
    <w:rsid w:val="00401344"/>
    <w:rsid w:val="0040167E"/>
    <w:rsid w:val="00401EFF"/>
    <w:rsid w:val="00403386"/>
    <w:rsid w:val="0040338C"/>
    <w:rsid w:val="00403B42"/>
    <w:rsid w:val="004048C0"/>
    <w:rsid w:val="0040713D"/>
    <w:rsid w:val="0041105B"/>
    <w:rsid w:val="0041420D"/>
    <w:rsid w:val="00417497"/>
    <w:rsid w:val="004174EB"/>
    <w:rsid w:val="00417977"/>
    <w:rsid w:val="00417B37"/>
    <w:rsid w:val="0042054D"/>
    <w:rsid w:val="00422067"/>
    <w:rsid w:val="0042486E"/>
    <w:rsid w:val="00424F6C"/>
    <w:rsid w:val="00425CBD"/>
    <w:rsid w:val="00426E83"/>
    <w:rsid w:val="0043291F"/>
    <w:rsid w:val="00433199"/>
    <w:rsid w:val="0043496C"/>
    <w:rsid w:val="00434F09"/>
    <w:rsid w:val="00435400"/>
    <w:rsid w:val="00437021"/>
    <w:rsid w:val="00442B75"/>
    <w:rsid w:val="004434D9"/>
    <w:rsid w:val="004436E5"/>
    <w:rsid w:val="00443892"/>
    <w:rsid w:val="00443CB8"/>
    <w:rsid w:val="0044408F"/>
    <w:rsid w:val="00444B33"/>
    <w:rsid w:val="00445F64"/>
    <w:rsid w:val="00447E9D"/>
    <w:rsid w:val="00453513"/>
    <w:rsid w:val="00455632"/>
    <w:rsid w:val="00455A25"/>
    <w:rsid w:val="00455ACF"/>
    <w:rsid w:val="00457F8F"/>
    <w:rsid w:val="0046310F"/>
    <w:rsid w:val="004635C5"/>
    <w:rsid w:val="004636AB"/>
    <w:rsid w:val="004639AD"/>
    <w:rsid w:val="00463A75"/>
    <w:rsid w:val="00465102"/>
    <w:rsid w:val="004660E9"/>
    <w:rsid w:val="0046746A"/>
    <w:rsid w:val="00467880"/>
    <w:rsid w:val="0047168E"/>
    <w:rsid w:val="00471E5D"/>
    <w:rsid w:val="004733A9"/>
    <w:rsid w:val="00475B4B"/>
    <w:rsid w:val="0047667D"/>
    <w:rsid w:val="00476B8A"/>
    <w:rsid w:val="00477521"/>
    <w:rsid w:val="004804E5"/>
    <w:rsid w:val="004818DC"/>
    <w:rsid w:val="004833E2"/>
    <w:rsid w:val="00484304"/>
    <w:rsid w:val="00484D8A"/>
    <w:rsid w:val="00485E30"/>
    <w:rsid w:val="004861BC"/>
    <w:rsid w:val="00487F49"/>
    <w:rsid w:val="00490728"/>
    <w:rsid w:val="00490868"/>
    <w:rsid w:val="00491272"/>
    <w:rsid w:val="0049199C"/>
    <w:rsid w:val="00491C00"/>
    <w:rsid w:val="00495D85"/>
    <w:rsid w:val="004964DD"/>
    <w:rsid w:val="00497686"/>
    <w:rsid w:val="00497CCE"/>
    <w:rsid w:val="004A02D7"/>
    <w:rsid w:val="004A07A2"/>
    <w:rsid w:val="004A6570"/>
    <w:rsid w:val="004A662D"/>
    <w:rsid w:val="004A7838"/>
    <w:rsid w:val="004B13A9"/>
    <w:rsid w:val="004B27A4"/>
    <w:rsid w:val="004B5B0A"/>
    <w:rsid w:val="004B6799"/>
    <w:rsid w:val="004C265C"/>
    <w:rsid w:val="004C2799"/>
    <w:rsid w:val="004C3218"/>
    <w:rsid w:val="004C36A1"/>
    <w:rsid w:val="004C3BD4"/>
    <w:rsid w:val="004C414A"/>
    <w:rsid w:val="004C4170"/>
    <w:rsid w:val="004C628E"/>
    <w:rsid w:val="004C7036"/>
    <w:rsid w:val="004C7513"/>
    <w:rsid w:val="004D2A16"/>
    <w:rsid w:val="004D37E7"/>
    <w:rsid w:val="004D3FE1"/>
    <w:rsid w:val="004D7EEB"/>
    <w:rsid w:val="004E035C"/>
    <w:rsid w:val="004E06D1"/>
    <w:rsid w:val="004E1AE2"/>
    <w:rsid w:val="004E33DF"/>
    <w:rsid w:val="004E3CA6"/>
    <w:rsid w:val="004E3E87"/>
    <w:rsid w:val="004E5B90"/>
    <w:rsid w:val="004E5F27"/>
    <w:rsid w:val="004E6ADC"/>
    <w:rsid w:val="004E7009"/>
    <w:rsid w:val="004E724C"/>
    <w:rsid w:val="004E72A7"/>
    <w:rsid w:val="004F0720"/>
    <w:rsid w:val="004F1469"/>
    <w:rsid w:val="004F737E"/>
    <w:rsid w:val="00500056"/>
    <w:rsid w:val="00500931"/>
    <w:rsid w:val="00500EE6"/>
    <w:rsid w:val="00500F14"/>
    <w:rsid w:val="005026E7"/>
    <w:rsid w:val="0050302D"/>
    <w:rsid w:val="00503C47"/>
    <w:rsid w:val="00505B67"/>
    <w:rsid w:val="0050622F"/>
    <w:rsid w:val="005071A7"/>
    <w:rsid w:val="005102EF"/>
    <w:rsid w:val="005123B1"/>
    <w:rsid w:val="00512973"/>
    <w:rsid w:val="005140C7"/>
    <w:rsid w:val="0052074C"/>
    <w:rsid w:val="00521568"/>
    <w:rsid w:val="005233EF"/>
    <w:rsid w:val="0052403D"/>
    <w:rsid w:val="0052526F"/>
    <w:rsid w:val="00532724"/>
    <w:rsid w:val="00532D02"/>
    <w:rsid w:val="00532EBC"/>
    <w:rsid w:val="00534BFF"/>
    <w:rsid w:val="00535D96"/>
    <w:rsid w:val="005371EC"/>
    <w:rsid w:val="005372FF"/>
    <w:rsid w:val="005379F8"/>
    <w:rsid w:val="005407FD"/>
    <w:rsid w:val="00541550"/>
    <w:rsid w:val="00543050"/>
    <w:rsid w:val="0054325B"/>
    <w:rsid w:val="00543664"/>
    <w:rsid w:val="005477F6"/>
    <w:rsid w:val="00547C21"/>
    <w:rsid w:val="00551CDC"/>
    <w:rsid w:val="005528F1"/>
    <w:rsid w:val="00552A88"/>
    <w:rsid w:val="005537AB"/>
    <w:rsid w:val="00555DBF"/>
    <w:rsid w:val="00555F5E"/>
    <w:rsid w:val="00556014"/>
    <w:rsid w:val="00556C1C"/>
    <w:rsid w:val="0055723C"/>
    <w:rsid w:val="00560AF7"/>
    <w:rsid w:val="005615A4"/>
    <w:rsid w:val="00562478"/>
    <w:rsid w:val="00563119"/>
    <w:rsid w:val="005639F8"/>
    <w:rsid w:val="00567D5B"/>
    <w:rsid w:val="00573C09"/>
    <w:rsid w:val="005741D5"/>
    <w:rsid w:val="005742CA"/>
    <w:rsid w:val="005742F5"/>
    <w:rsid w:val="00574CAF"/>
    <w:rsid w:val="005772D3"/>
    <w:rsid w:val="00577A08"/>
    <w:rsid w:val="00581CEF"/>
    <w:rsid w:val="005821CA"/>
    <w:rsid w:val="00582237"/>
    <w:rsid w:val="005825A9"/>
    <w:rsid w:val="00582736"/>
    <w:rsid w:val="005829E6"/>
    <w:rsid w:val="00582F5C"/>
    <w:rsid w:val="005838DB"/>
    <w:rsid w:val="00583AEE"/>
    <w:rsid w:val="00584416"/>
    <w:rsid w:val="00584E26"/>
    <w:rsid w:val="005850AF"/>
    <w:rsid w:val="00585A71"/>
    <w:rsid w:val="005869DC"/>
    <w:rsid w:val="00587B67"/>
    <w:rsid w:val="00587E30"/>
    <w:rsid w:val="00587E69"/>
    <w:rsid w:val="00590EEF"/>
    <w:rsid w:val="00590F6F"/>
    <w:rsid w:val="00592957"/>
    <w:rsid w:val="00592B85"/>
    <w:rsid w:val="00593DDF"/>
    <w:rsid w:val="00594683"/>
    <w:rsid w:val="0059497C"/>
    <w:rsid w:val="00595DE6"/>
    <w:rsid w:val="005963AC"/>
    <w:rsid w:val="00597806"/>
    <w:rsid w:val="005A0525"/>
    <w:rsid w:val="005A0B57"/>
    <w:rsid w:val="005A0DF9"/>
    <w:rsid w:val="005A3258"/>
    <w:rsid w:val="005A5C08"/>
    <w:rsid w:val="005A61BA"/>
    <w:rsid w:val="005A6EC8"/>
    <w:rsid w:val="005A71F5"/>
    <w:rsid w:val="005B021F"/>
    <w:rsid w:val="005B248F"/>
    <w:rsid w:val="005B2771"/>
    <w:rsid w:val="005B31D0"/>
    <w:rsid w:val="005B4A03"/>
    <w:rsid w:val="005C0169"/>
    <w:rsid w:val="005C0A6C"/>
    <w:rsid w:val="005C0BD2"/>
    <w:rsid w:val="005C0CA2"/>
    <w:rsid w:val="005C197F"/>
    <w:rsid w:val="005C281D"/>
    <w:rsid w:val="005C631A"/>
    <w:rsid w:val="005C6B4E"/>
    <w:rsid w:val="005C71B1"/>
    <w:rsid w:val="005D10BE"/>
    <w:rsid w:val="005D178B"/>
    <w:rsid w:val="005D17A7"/>
    <w:rsid w:val="005D2085"/>
    <w:rsid w:val="005D271A"/>
    <w:rsid w:val="005D2B26"/>
    <w:rsid w:val="005D2B83"/>
    <w:rsid w:val="005D787C"/>
    <w:rsid w:val="005E0481"/>
    <w:rsid w:val="005E2363"/>
    <w:rsid w:val="005E57C7"/>
    <w:rsid w:val="005E5991"/>
    <w:rsid w:val="005F0091"/>
    <w:rsid w:val="005F13B6"/>
    <w:rsid w:val="005F3FFD"/>
    <w:rsid w:val="005F45D9"/>
    <w:rsid w:val="005F46F0"/>
    <w:rsid w:val="0060321E"/>
    <w:rsid w:val="00604D3B"/>
    <w:rsid w:val="006064C8"/>
    <w:rsid w:val="00606E85"/>
    <w:rsid w:val="006122F2"/>
    <w:rsid w:val="00613BE6"/>
    <w:rsid w:val="00615B67"/>
    <w:rsid w:val="00616227"/>
    <w:rsid w:val="0061675D"/>
    <w:rsid w:val="00616879"/>
    <w:rsid w:val="00617314"/>
    <w:rsid w:val="00621B26"/>
    <w:rsid w:val="0062317C"/>
    <w:rsid w:val="0062359E"/>
    <w:rsid w:val="006239D7"/>
    <w:rsid w:val="006252C7"/>
    <w:rsid w:val="006257A6"/>
    <w:rsid w:val="00625F9B"/>
    <w:rsid w:val="0063220E"/>
    <w:rsid w:val="0063256A"/>
    <w:rsid w:val="00633FC8"/>
    <w:rsid w:val="00634FF6"/>
    <w:rsid w:val="00636757"/>
    <w:rsid w:val="00637555"/>
    <w:rsid w:val="00640D34"/>
    <w:rsid w:val="006424B6"/>
    <w:rsid w:val="00643C7C"/>
    <w:rsid w:val="00644AA9"/>
    <w:rsid w:val="00644F26"/>
    <w:rsid w:val="00645052"/>
    <w:rsid w:val="00646956"/>
    <w:rsid w:val="00647ED3"/>
    <w:rsid w:val="00651643"/>
    <w:rsid w:val="00655ADA"/>
    <w:rsid w:val="00655C68"/>
    <w:rsid w:val="006563AB"/>
    <w:rsid w:val="00656A17"/>
    <w:rsid w:val="0066010E"/>
    <w:rsid w:val="006603EC"/>
    <w:rsid w:val="00661FF4"/>
    <w:rsid w:val="00663E19"/>
    <w:rsid w:val="006650EC"/>
    <w:rsid w:val="006662D2"/>
    <w:rsid w:val="00667610"/>
    <w:rsid w:val="00667763"/>
    <w:rsid w:val="00667B53"/>
    <w:rsid w:val="00670A26"/>
    <w:rsid w:val="00670FE5"/>
    <w:rsid w:val="00672223"/>
    <w:rsid w:val="00672319"/>
    <w:rsid w:val="00672F66"/>
    <w:rsid w:val="00676177"/>
    <w:rsid w:val="006769CC"/>
    <w:rsid w:val="00681142"/>
    <w:rsid w:val="0068179C"/>
    <w:rsid w:val="00682E17"/>
    <w:rsid w:val="00682E21"/>
    <w:rsid w:val="00683876"/>
    <w:rsid w:val="00683B34"/>
    <w:rsid w:val="006841A7"/>
    <w:rsid w:val="00684BAA"/>
    <w:rsid w:val="00686F43"/>
    <w:rsid w:val="00690038"/>
    <w:rsid w:val="00692B6D"/>
    <w:rsid w:val="00693E71"/>
    <w:rsid w:val="00695414"/>
    <w:rsid w:val="00696433"/>
    <w:rsid w:val="006965B9"/>
    <w:rsid w:val="00696D7B"/>
    <w:rsid w:val="006A10AC"/>
    <w:rsid w:val="006A40EF"/>
    <w:rsid w:val="006A54D8"/>
    <w:rsid w:val="006B1290"/>
    <w:rsid w:val="006B18AA"/>
    <w:rsid w:val="006B264A"/>
    <w:rsid w:val="006B2FF7"/>
    <w:rsid w:val="006B3F21"/>
    <w:rsid w:val="006B752D"/>
    <w:rsid w:val="006C0ECF"/>
    <w:rsid w:val="006C2DA6"/>
    <w:rsid w:val="006C38A4"/>
    <w:rsid w:val="006C4332"/>
    <w:rsid w:val="006C4351"/>
    <w:rsid w:val="006C45A9"/>
    <w:rsid w:val="006C4B9A"/>
    <w:rsid w:val="006C543C"/>
    <w:rsid w:val="006C794D"/>
    <w:rsid w:val="006D09E0"/>
    <w:rsid w:val="006D34C2"/>
    <w:rsid w:val="006D4A5A"/>
    <w:rsid w:val="006D54B9"/>
    <w:rsid w:val="006D74A3"/>
    <w:rsid w:val="006D77A4"/>
    <w:rsid w:val="006D78BE"/>
    <w:rsid w:val="006E68C7"/>
    <w:rsid w:val="006E6A3E"/>
    <w:rsid w:val="006E7CAE"/>
    <w:rsid w:val="006F091E"/>
    <w:rsid w:val="006F0A19"/>
    <w:rsid w:val="006F23CD"/>
    <w:rsid w:val="006F273E"/>
    <w:rsid w:val="006F289F"/>
    <w:rsid w:val="006F30F8"/>
    <w:rsid w:val="006F3A84"/>
    <w:rsid w:val="006F3B4E"/>
    <w:rsid w:val="006F6EBF"/>
    <w:rsid w:val="006F74F2"/>
    <w:rsid w:val="00703C77"/>
    <w:rsid w:val="0070567E"/>
    <w:rsid w:val="00705F58"/>
    <w:rsid w:val="00710B27"/>
    <w:rsid w:val="007115D9"/>
    <w:rsid w:val="00712548"/>
    <w:rsid w:val="00712597"/>
    <w:rsid w:val="007134FD"/>
    <w:rsid w:val="0071761B"/>
    <w:rsid w:val="007217D0"/>
    <w:rsid w:val="0072476F"/>
    <w:rsid w:val="00725358"/>
    <w:rsid w:val="00731E16"/>
    <w:rsid w:val="00732AAB"/>
    <w:rsid w:val="007332AF"/>
    <w:rsid w:val="00736ABE"/>
    <w:rsid w:val="00740817"/>
    <w:rsid w:val="007416D8"/>
    <w:rsid w:val="007426A2"/>
    <w:rsid w:val="00742C0D"/>
    <w:rsid w:val="007448C8"/>
    <w:rsid w:val="007464A7"/>
    <w:rsid w:val="00750EDA"/>
    <w:rsid w:val="0075142C"/>
    <w:rsid w:val="00751BF3"/>
    <w:rsid w:val="00751D5E"/>
    <w:rsid w:val="00751F71"/>
    <w:rsid w:val="007520A7"/>
    <w:rsid w:val="007538DE"/>
    <w:rsid w:val="00753DD6"/>
    <w:rsid w:val="00754FDD"/>
    <w:rsid w:val="007554E3"/>
    <w:rsid w:val="007561C2"/>
    <w:rsid w:val="00757AC4"/>
    <w:rsid w:val="00757D81"/>
    <w:rsid w:val="00761F41"/>
    <w:rsid w:val="007629DC"/>
    <w:rsid w:val="00762B44"/>
    <w:rsid w:val="007644CD"/>
    <w:rsid w:val="00766568"/>
    <w:rsid w:val="00767770"/>
    <w:rsid w:val="00767D88"/>
    <w:rsid w:val="00771AEE"/>
    <w:rsid w:val="00771DFA"/>
    <w:rsid w:val="00772999"/>
    <w:rsid w:val="007733B1"/>
    <w:rsid w:val="0077460F"/>
    <w:rsid w:val="00774772"/>
    <w:rsid w:val="0077487C"/>
    <w:rsid w:val="00774888"/>
    <w:rsid w:val="007766EF"/>
    <w:rsid w:val="00777CA0"/>
    <w:rsid w:val="00781859"/>
    <w:rsid w:val="007824A1"/>
    <w:rsid w:val="00782AB4"/>
    <w:rsid w:val="00783D87"/>
    <w:rsid w:val="00784624"/>
    <w:rsid w:val="007862CB"/>
    <w:rsid w:val="007908D7"/>
    <w:rsid w:val="00792710"/>
    <w:rsid w:val="00793851"/>
    <w:rsid w:val="00797109"/>
    <w:rsid w:val="0079774B"/>
    <w:rsid w:val="007A2F61"/>
    <w:rsid w:val="007A36D9"/>
    <w:rsid w:val="007A3807"/>
    <w:rsid w:val="007B146F"/>
    <w:rsid w:val="007B293F"/>
    <w:rsid w:val="007B4DD0"/>
    <w:rsid w:val="007B53BB"/>
    <w:rsid w:val="007B6A9B"/>
    <w:rsid w:val="007B73E4"/>
    <w:rsid w:val="007B7C21"/>
    <w:rsid w:val="007C0109"/>
    <w:rsid w:val="007C164E"/>
    <w:rsid w:val="007C4918"/>
    <w:rsid w:val="007C685D"/>
    <w:rsid w:val="007C7914"/>
    <w:rsid w:val="007D027B"/>
    <w:rsid w:val="007D2770"/>
    <w:rsid w:val="007D38C2"/>
    <w:rsid w:val="007D64EB"/>
    <w:rsid w:val="007D71A2"/>
    <w:rsid w:val="007E08DB"/>
    <w:rsid w:val="007E183D"/>
    <w:rsid w:val="007E2A3B"/>
    <w:rsid w:val="007E4613"/>
    <w:rsid w:val="007E51C2"/>
    <w:rsid w:val="007E6EE8"/>
    <w:rsid w:val="007F0B54"/>
    <w:rsid w:val="007F1984"/>
    <w:rsid w:val="007F1FB7"/>
    <w:rsid w:val="007F357B"/>
    <w:rsid w:val="007F627E"/>
    <w:rsid w:val="007F64B5"/>
    <w:rsid w:val="007F72DE"/>
    <w:rsid w:val="007F7D7C"/>
    <w:rsid w:val="008002C5"/>
    <w:rsid w:val="008006A9"/>
    <w:rsid w:val="0080086D"/>
    <w:rsid w:val="008010D1"/>
    <w:rsid w:val="00801625"/>
    <w:rsid w:val="00802213"/>
    <w:rsid w:val="00802864"/>
    <w:rsid w:val="008039A3"/>
    <w:rsid w:val="00804A79"/>
    <w:rsid w:val="00804B21"/>
    <w:rsid w:val="00807A7C"/>
    <w:rsid w:val="0081120B"/>
    <w:rsid w:val="008146E5"/>
    <w:rsid w:val="00814A7E"/>
    <w:rsid w:val="00814FE7"/>
    <w:rsid w:val="008154F3"/>
    <w:rsid w:val="00815B91"/>
    <w:rsid w:val="008179B6"/>
    <w:rsid w:val="00817A75"/>
    <w:rsid w:val="00820D18"/>
    <w:rsid w:val="008243FE"/>
    <w:rsid w:val="00825B42"/>
    <w:rsid w:val="00826B6F"/>
    <w:rsid w:val="00826C25"/>
    <w:rsid w:val="00826EDB"/>
    <w:rsid w:val="00827029"/>
    <w:rsid w:val="008270FA"/>
    <w:rsid w:val="00827731"/>
    <w:rsid w:val="008300A1"/>
    <w:rsid w:val="00830EBA"/>
    <w:rsid w:val="00830F20"/>
    <w:rsid w:val="00831559"/>
    <w:rsid w:val="00832310"/>
    <w:rsid w:val="0083359E"/>
    <w:rsid w:val="00835155"/>
    <w:rsid w:val="00835715"/>
    <w:rsid w:val="0083591E"/>
    <w:rsid w:val="00837117"/>
    <w:rsid w:val="00841666"/>
    <w:rsid w:val="00842E13"/>
    <w:rsid w:val="00842EA8"/>
    <w:rsid w:val="00842F10"/>
    <w:rsid w:val="0084486E"/>
    <w:rsid w:val="00845FC8"/>
    <w:rsid w:val="00851FCA"/>
    <w:rsid w:val="00853B23"/>
    <w:rsid w:val="00854465"/>
    <w:rsid w:val="00854DBA"/>
    <w:rsid w:val="00855433"/>
    <w:rsid w:val="00857A41"/>
    <w:rsid w:val="00857C39"/>
    <w:rsid w:val="008633EA"/>
    <w:rsid w:val="00863FC3"/>
    <w:rsid w:val="00864151"/>
    <w:rsid w:val="008642CA"/>
    <w:rsid w:val="008662A9"/>
    <w:rsid w:val="00866CEE"/>
    <w:rsid w:val="00867221"/>
    <w:rsid w:val="00867AF5"/>
    <w:rsid w:val="00867DC1"/>
    <w:rsid w:val="00870A6C"/>
    <w:rsid w:val="00872614"/>
    <w:rsid w:val="00872998"/>
    <w:rsid w:val="00873640"/>
    <w:rsid w:val="00874C01"/>
    <w:rsid w:val="00874F86"/>
    <w:rsid w:val="0087528B"/>
    <w:rsid w:val="00875B0A"/>
    <w:rsid w:val="008760A0"/>
    <w:rsid w:val="00876148"/>
    <w:rsid w:val="00877739"/>
    <w:rsid w:val="00877FCE"/>
    <w:rsid w:val="00880EF5"/>
    <w:rsid w:val="0088159D"/>
    <w:rsid w:val="008833AE"/>
    <w:rsid w:val="00886000"/>
    <w:rsid w:val="008861CF"/>
    <w:rsid w:val="00890287"/>
    <w:rsid w:val="00890329"/>
    <w:rsid w:val="00890402"/>
    <w:rsid w:val="00890E70"/>
    <w:rsid w:val="008915C0"/>
    <w:rsid w:val="008927FC"/>
    <w:rsid w:val="00893B58"/>
    <w:rsid w:val="008944E1"/>
    <w:rsid w:val="0089482B"/>
    <w:rsid w:val="00894C57"/>
    <w:rsid w:val="00897F56"/>
    <w:rsid w:val="008A0BED"/>
    <w:rsid w:val="008A0CA8"/>
    <w:rsid w:val="008A0D9B"/>
    <w:rsid w:val="008A1636"/>
    <w:rsid w:val="008A2AC3"/>
    <w:rsid w:val="008A3957"/>
    <w:rsid w:val="008A479A"/>
    <w:rsid w:val="008A4954"/>
    <w:rsid w:val="008A529C"/>
    <w:rsid w:val="008A5513"/>
    <w:rsid w:val="008A55D8"/>
    <w:rsid w:val="008A5696"/>
    <w:rsid w:val="008A6F8B"/>
    <w:rsid w:val="008B0078"/>
    <w:rsid w:val="008B0EBE"/>
    <w:rsid w:val="008B127D"/>
    <w:rsid w:val="008B1BFA"/>
    <w:rsid w:val="008B3188"/>
    <w:rsid w:val="008B5571"/>
    <w:rsid w:val="008B69E0"/>
    <w:rsid w:val="008B73B8"/>
    <w:rsid w:val="008B7779"/>
    <w:rsid w:val="008B7B14"/>
    <w:rsid w:val="008C01FD"/>
    <w:rsid w:val="008C0684"/>
    <w:rsid w:val="008C1F45"/>
    <w:rsid w:val="008C277A"/>
    <w:rsid w:val="008C2D89"/>
    <w:rsid w:val="008C3199"/>
    <w:rsid w:val="008C5C1B"/>
    <w:rsid w:val="008C5ECC"/>
    <w:rsid w:val="008C602C"/>
    <w:rsid w:val="008C71BD"/>
    <w:rsid w:val="008D3204"/>
    <w:rsid w:val="008D4EE3"/>
    <w:rsid w:val="008D570E"/>
    <w:rsid w:val="008D585C"/>
    <w:rsid w:val="008D597F"/>
    <w:rsid w:val="008D6BC4"/>
    <w:rsid w:val="008D6E16"/>
    <w:rsid w:val="008D6E99"/>
    <w:rsid w:val="008D6EBB"/>
    <w:rsid w:val="008E1E51"/>
    <w:rsid w:val="008E264D"/>
    <w:rsid w:val="008E2C43"/>
    <w:rsid w:val="008E394C"/>
    <w:rsid w:val="008E3FFE"/>
    <w:rsid w:val="008E69F5"/>
    <w:rsid w:val="008E70FE"/>
    <w:rsid w:val="008E7901"/>
    <w:rsid w:val="008F00EF"/>
    <w:rsid w:val="008F5D2D"/>
    <w:rsid w:val="008F7530"/>
    <w:rsid w:val="00901C76"/>
    <w:rsid w:val="0090211E"/>
    <w:rsid w:val="0090282F"/>
    <w:rsid w:val="00902903"/>
    <w:rsid w:val="009035BA"/>
    <w:rsid w:val="00905F5D"/>
    <w:rsid w:val="009061AD"/>
    <w:rsid w:val="00911B68"/>
    <w:rsid w:val="009120BB"/>
    <w:rsid w:val="00913B72"/>
    <w:rsid w:val="00921392"/>
    <w:rsid w:val="00923925"/>
    <w:rsid w:val="009269AC"/>
    <w:rsid w:val="00930923"/>
    <w:rsid w:val="00931EDC"/>
    <w:rsid w:val="0093641F"/>
    <w:rsid w:val="00937C21"/>
    <w:rsid w:val="0094022C"/>
    <w:rsid w:val="00940FFA"/>
    <w:rsid w:val="00943797"/>
    <w:rsid w:val="00943DE3"/>
    <w:rsid w:val="00944316"/>
    <w:rsid w:val="00944B54"/>
    <w:rsid w:val="009451FC"/>
    <w:rsid w:val="0094588B"/>
    <w:rsid w:val="0094712D"/>
    <w:rsid w:val="00950905"/>
    <w:rsid w:val="00951A48"/>
    <w:rsid w:val="00952347"/>
    <w:rsid w:val="00955B2F"/>
    <w:rsid w:val="0095689A"/>
    <w:rsid w:val="009622C7"/>
    <w:rsid w:val="00963EC7"/>
    <w:rsid w:val="00964460"/>
    <w:rsid w:val="0096714F"/>
    <w:rsid w:val="00967C08"/>
    <w:rsid w:val="00970628"/>
    <w:rsid w:val="00971072"/>
    <w:rsid w:val="00972976"/>
    <w:rsid w:val="00972D92"/>
    <w:rsid w:val="00972E40"/>
    <w:rsid w:val="0097390E"/>
    <w:rsid w:val="00974FAB"/>
    <w:rsid w:val="00976923"/>
    <w:rsid w:val="0097706D"/>
    <w:rsid w:val="00977A8E"/>
    <w:rsid w:val="00977DD4"/>
    <w:rsid w:val="00977FB5"/>
    <w:rsid w:val="0098082C"/>
    <w:rsid w:val="0098447C"/>
    <w:rsid w:val="009845EA"/>
    <w:rsid w:val="00985536"/>
    <w:rsid w:val="00985820"/>
    <w:rsid w:val="009874EA"/>
    <w:rsid w:val="0099046C"/>
    <w:rsid w:val="00991276"/>
    <w:rsid w:val="009929A6"/>
    <w:rsid w:val="00992FA4"/>
    <w:rsid w:val="009931AA"/>
    <w:rsid w:val="00993E27"/>
    <w:rsid w:val="00996041"/>
    <w:rsid w:val="00996110"/>
    <w:rsid w:val="00997306"/>
    <w:rsid w:val="009A23D5"/>
    <w:rsid w:val="009A39BF"/>
    <w:rsid w:val="009A5511"/>
    <w:rsid w:val="009B17F0"/>
    <w:rsid w:val="009B2B18"/>
    <w:rsid w:val="009B2D06"/>
    <w:rsid w:val="009B2E19"/>
    <w:rsid w:val="009B33EE"/>
    <w:rsid w:val="009B38ED"/>
    <w:rsid w:val="009B6A10"/>
    <w:rsid w:val="009B6B3A"/>
    <w:rsid w:val="009B7A00"/>
    <w:rsid w:val="009C1165"/>
    <w:rsid w:val="009C1519"/>
    <w:rsid w:val="009C348F"/>
    <w:rsid w:val="009C4661"/>
    <w:rsid w:val="009C47FD"/>
    <w:rsid w:val="009C4E14"/>
    <w:rsid w:val="009C5C73"/>
    <w:rsid w:val="009C6FAE"/>
    <w:rsid w:val="009C7857"/>
    <w:rsid w:val="009D2A85"/>
    <w:rsid w:val="009D35A5"/>
    <w:rsid w:val="009D43E9"/>
    <w:rsid w:val="009D4E87"/>
    <w:rsid w:val="009D5581"/>
    <w:rsid w:val="009D5951"/>
    <w:rsid w:val="009E0A42"/>
    <w:rsid w:val="009E1582"/>
    <w:rsid w:val="009E2AA6"/>
    <w:rsid w:val="009E32D6"/>
    <w:rsid w:val="009E47B7"/>
    <w:rsid w:val="009E550D"/>
    <w:rsid w:val="009E6C47"/>
    <w:rsid w:val="009F01DF"/>
    <w:rsid w:val="009F488A"/>
    <w:rsid w:val="009F5443"/>
    <w:rsid w:val="009F5463"/>
    <w:rsid w:val="00A000F5"/>
    <w:rsid w:val="00A01390"/>
    <w:rsid w:val="00A01F64"/>
    <w:rsid w:val="00A03CB1"/>
    <w:rsid w:val="00A05607"/>
    <w:rsid w:val="00A0779A"/>
    <w:rsid w:val="00A07E1C"/>
    <w:rsid w:val="00A13219"/>
    <w:rsid w:val="00A13A03"/>
    <w:rsid w:val="00A144FD"/>
    <w:rsid w:val="00A14639"/>
    <w:rsid w:val="00A14EFB"/>
    <w:rsid w:val="00A15610"/>
    <w:rsid w:val="00A15849"/>
    <w:rsid w:val="00A15924"/>
    <w:rsid w:val="00A15A8F"/>
    <w:rsid w:val="00A16DA2"/>
    <w:rsid w:val="00A2166A"/>
    <w:rsid w:val="00A22A5F"/>
    <w:rsid w:val="00A23CDE"/>
    <w:rsid w:val="00A23CE6"/>
    <w:rsid w:val="00A244F7"/>
    <w:rsid w:val="00A24AFD"/>
    <w:rsid w:val="00A25DDA"/>
    <w:rsid w:val="00A25F11"/>
    <w:rsid w:val="00A26AA2"/>
    <w:rsid w:val="00A27047"/>
    <w:rsid w:val="00A27870"/>
    <w:rsid w:val="00A2787B"/>
    <w:rsid w:val="00A303B9"/>
    <w:rsid w:val="00A31D5F"/>
    <w:rsid w:val="00A33924"/>
    <w:rsid w:val="00A37F81"/>
    <w:rsid w:val="00A42040"/>
    <w:rsid w:val="00A425F9"/>
    <w:rsid w:val="00A4338F"/>
    <w:rsid w:val="00A47BEF"/>
    <w:rsid w:val="00A47E11"/>
    <w:rsid w:val="00A533CF"/>
    <w:rsid w:val="00A53C46"/>
    <w:rsid w:val="00A54260"/>
    <w:rsid w:val="00A54BCD"/>
    <w:rsid w:val="00A55CB8"/>
    <w:rsid w:val="00A5685B"/>
    <w:rsid w:val="00A60237"/>
    <w:rsid w:val="00A6038C"/>
    <w:rsid w:val="00A6131E"/>
    <w:rsid w:val="00A615F9"/>
    <w:rsid w:val="00A61912"/>
    <w:rsid w:val="00A64935"/>
    <w:rsid w:val="00A65CF4"/>
    <w:rsid w:val="00A72C64"/>
    <w:rsid w:val="00A736CE"/>
    <w:rsid w:val="00A73B6B"/>
    <w:rsid w:val="00A748FD"/>
    <w:rsid w:val="00A74C84"/>
    <w:rsid w:val="00A74D39"/>
    <w:rsid w:val="00A75931"/>
    <w:rsid w:val="00A7755A"/>
    <w:rsid w:val="00A7759C"/>
    <w:rsid w:val="00A77F72"/>
    <w:rsid w:val="00A804D8"/>
    <w:rsid w:val="00A80F5E"/>
    <w:rsid w:val="00A82010"/>
    <w:rsid w:val="00A83919"/>
    <w:rsid w:val="00A839F9"/>
    <w:rsid w:val="00A83FFB"/>
    <w:rsid w:val="00A8421D"/>
    <w:rsid w:val="00A84CA3"/>
    <w:rsid w:val="00A86BBA"/>
    <w:rsid w:val="00A87027"/>
    <w:rsid w:val="00A91B86"/>
    <w:rsid w:val="00A91C89"/>
    <w:rsid w:val="00A92D49"/>
    <w:rsid w:val="00A9303B"/>
    <w:rsid w:val="00A938DB"/>
    <w:rsid w:val="00A952DD"/>
    <w:rsid w:val="00A957C2"/>
    <w:rsid w:val="00A96B74"/>
    <w:rsid w:val="00AA0827"/>
    <w:rsid w:val="00AA11D0"/>
    <w:rsid w:val="00AA35A8"/>
    <w:rsid w:val="00AA4552"/>
    <w:rsid w:val="00AA533B"/>
    <w:rsid w:val="00AA5622"/>
    <w:rsid w:val="00AB06C0"/>
    <w:rsid w:val="00AB287E"/>
    <w:rsid w:val="00AB3D2F"/>
    <w:rsid w:val="00AB5962"/>
    <w:rsid w:val="00AB7426"/>
    <w:rsid w:val="00AC02D6"/>
    <w:rsid w:val="00AC460F"/>
    <w:rsid w:val="00AC543F"/>
    <w:rsid w:val="00AC7047"/>
    <w:rsid w:val="00AD2A1C"/>
    <w:rsid w:val="00AD3F11"/>
    <w:rsid w:val="00AD4D55"/>
    <w:rsid w:val="00AD65F8"/>
    <w:rsid w:val="00AD6EC2"/>
    <w:rsid w:val="00AD7244"/>
    <w:rsid w:val="00AD7B45"/>
    <w:rsid w:val="00AE26F0"/>
    <w:rsid w:val="00AE371D"/>
    <w:rsid w:val="00AE3D57"/>
    <w:rsid w:val="00AE5C8F"/>
    <w:rsid w:val="00AE6AE6"/>
    <w:rsid w:val="00AE7FD6"/>
    <w:rsid w:val="00AE7FEA"/>
    <w:rsid w:val="00AF2360"/>
    <w:rsid w:val="00AF3C3E"/>
    <w:rsid w:val="00AF522E"/>
    <w:rsid w:val="00AF5938"/>
    <w:rsid w:val="00B00902"/>
    <w:rsid w:val="00B00F95"/>
    <w:rsid w:val="00B0186D"/>
    <w:rsid w:val="00B020E7"/>
    <w:rsid w:val="00B02766"/>
    <w:rsid w:val="00B05CB7"/>
    <w:rsid w:val="00B066ED"/>
    <w:rsid w:val="00B07178"/>
    <w:rsid w:val="00B079FC"/>
    <w:rsid w:val="00B10FCF"/>
    <w:rsid w:val="00B129AC"/>
    <w:rsid w:val="00B12D56"/>
    <w:rsid w:val="00B13D10"/>
    <w:rsid w:val="00B14A29"/>
    <w:rsid w:val="00B1718E"/>
    <w:rsid w:val="00B17D87"/>
    <w:rsid w:val="00B22589"/>
    <w:rsid w:val="00B22944"/>
    <w:rsid w:val="00B22962"/>
    <w:rsid w:val="00B23CE2"/>
    <w:rsid w:val="00B248A0"/>
    <w:rsid w:val="00B258C4"/>
    <w:rsid w:val="00B25B0E"/>
    <w:rsid w:val="00B262D7"/>
    <w:rsid w:val="00B305E3"/>
    <w:rsid w:val="00B30A4B"/>
    <w:rsid w:val="00B3148A"/>
    <w:rsid w:val="00B317CB"/>
    <w:rsid w:val="00B31BB6"/>
    <w:rsid w:val="00B32EEB"/>
    <w:rsid w:val="00B331E3"/>
    <w:rsid w:val="00B34BD6"/>
    <w:rsid w:val="00B35179"/>
    <w:rsid w:val="00B36EA8"/>
    <w:rsid w:val="00B405F7"/>
    <w:rsid w:val="00B40A03"/>
    <w:rsid w:val="00B421F8"/>
    <w:rsid w:val="00B43409"/>
    <w:rsid w:val="00B436C8"/>
    <w:rsid w:val="00B445AF"/>
    <w:rsid w:val="00B44A0C"/>
    <w:rsid w:val="00B5126A"/>
    <w:rsid w:val="00B5150B"/>
    <w:rsid w:val="00B51954"/>
    <w:rsid w:val="00B5263D"/>
    <w:rsid w:val="00B52A85"/>
    <w:rsid w:val="00B53026"/>
    <w:rsid w:val="00B53C10"/>
    <w:rsid w:val="00B55540"/>
    <w:rsid w:val="00B55C97"/>
    <w:rsid w:val="00B563D1"/>
    <w:rsid w:val="00B57E45"/>
    <w:rsid w:val="00B63124"/>
    <w:rsid w:val="00B63719"/>
    <w:rsid w:val="00B67316"/>
    <w:rsid w:val="00B704F9"/>
    <w:rsid w:val="00B706AF"/>
    <w:rsid w:val="00B70D49"/>
    <w:rsid w:val="00B7114E"/>
    <w:rsid w:val="00B71CC8"/>
    <w:rsid w:val="00B72108"/>
    <w:rsid w:val="00B72E6D"/>
    <w:rsid w:val="00B733F4"/>
    <w:rsid w:val="00B7416B"/>
    <w:rsid w:val="00B7539C"/>
    <w:rsid w:val="00B764F3"/>
    <w:rsid w:val="00B76C91"/>
    <w:rsid w:val="00B76D71"/>
    <w:rsid w:val="00B8089D"/>
    <w:rsid w:val="00B81DE9"/>
    <w:rsid w:val="00B829F9"/>
    <w:rsid w:val="00B83DDD"/>
    <w:rsid w:val="00B85452"/>
    <w:rsid w:val="00B86BEE"/>
    <w:rsid w:val="00B91529"/>
    <w:rsid w:val="00B91742"/>
    <w:rsid w:val="00B917C9"/>
    <w:rsid w:val="00B91AB1"/>
    <w:rsid w:val="00B92AC3"/>
    <w:rsid w:val="00B9421B"/>
    <w:rsid w:val="00B946F9"/>
    <w:rsid w:val="00B9492D"/>
    <w:rsid w:val="00B9533E"/>
    <w:rsid w:val="00B96A50"/>
    <w:rsid w:val="00BA0A1F"/>
    <w:rsid w:val="00BA0AED"/>
    <w:rsid w:val="00BA0E56"/>
    <w:rsid w:val="00BA1EEA"/>
    <w:rsid w:val="00BA3013"/>
    <w:rsid w:val="00BA3373"/>
    <w:rsid w:val="00BA4667"/>
    <w:rsid w:val="00BA7A53"/>
    <w:rsid w:val="00BA7CA1"/>
    <w:rsid w:val="00BB0A5C"/>
    <w:rsid w:val="00BB1F02"/>
    <w:rsid w:val="00BB26A6"/>
    <w:rsid w:val="00BB50AB"/>
    <w:rsid w:val="00BB5DCD"/>
    <w:rsid w:val="00BB6020"/>
    <w:rsid w:val="00BB7B2D"/>
    <w:rsid w:val="00BC2BCE"/>
    <w:rsid w:val="00BC4523"/>
    <w:rsid w:val="00BC6261"/>
    <w:rsid w:val="00BE043D"/>
    <w:rsid w:val="00BE26D0"/>
    <w:rsid w:val="00BE3165"/>
    <w:rsid w:val="00BE4BB6"/>
    <w:rsid w:val="00BE4C71"/>
    <w:rsid w:val="00BE5019"/>
    <w:rsid w:val="00BE6290"/>
    <w:rsid w:val="00BF0DFA"/>
    <w:rsid w:val="00BF37D4"/>
    <w:rsid w:val="00BF3A09"/>
    <w:rsid w:val="00BF49C4"/>
    <w:rsid w:val="00BF4C4E"/>
    <w:rsid w:val="00BF762E"/>
    <w:rsid w:val="00C02D94"/>
    <w:rsid w:val="00C04477"/>
    <w:rsid w:val="00C04DE1"/>
    <w:rsid w:val="00C06B56"/>
    <w:rsid w:val="00C07AB1"/>
    <w:rsid w:val="00C1086D"/>
    <w:rsid w:val="00C11044"/>
    <w:rsid w:val="00C140DA"/>
    <w:rsid w:val="00C15976"/>
    <w:rsid w:val="00C165CF"/>
    <w:rsid w:val="00C20CD0"/>
    <w:rsid w:val="00C21C87"/>
    <w:rsid w:val="00C21F79"/>
    <w:rsid w:val="00C225AF"/>
    <w:rsid w:val="00C24DAF"/>
    <w:rsid w:val="00C25570"/>
    <w:rsid w:val="00C26208"/>
    <w:rsid w:val="00C303A4"/>
    <w:rsid w:val="00C30D9F"/>
    <w:rsid w:val="00C32162"/>
    <w:rsid w:val="00C32D37"/>
    <w:rsid w:val="00C34842"/>
    <w:rsid w:val="00C34CB7"/>
    <w:rsid w:val="00C3561F"/>
    <w:rsid w:val="00C36B19"/>
    <w:rsid w:val="00C36E66"/>
    <w:rsid w:val="00C36E7A"/>
    <w:rsid w:val="00C37763"/>
    <w:rsid w:val="00C37DE3"/>
    <w:rsid w:val="00C443B3"/>
    <w:rsid w:val="00C4496E"/>
    <w:rsid w:val="00C44C4C"/>
    <w:rsid w:val="00C45939"/>
    <w:rsid w:val="00C45994"/>
    <w:rsid w:val="00C45B23"/>
    <w:rsid w:val="00C466C6"/>
    <w:rsid w:val="00C51FBF"/>
    <w:rsid w:val="00C52588"/>
    <w:rsid w:val="00C52853"/>
    <w:rsid w:val="00C52A3E"/>
    <w:rsid w:val="00C53D9A"/>
    <w:rsid w:val="00C55816"/>
    <w:rsid w:val="00C572AF"/>
    <w:rsid w:val="00C61DFF"/>
    <w:rsid w:val="00C651DC"/>
    <w:rsid w:val="00C67A60"/>
    <w:rsid w:val="00C67F75"/>
    <w:rsid w:val="00C704BF"/>
    <w:rsid w:val="00C71DCA"/>
    <w:rsid w:val="00C720D4"/>
    <w:rsid w:val="00C73287"/>
    <w:rsid w:val="00C73A50"/>
    <w:rsid w:val="00C744CA"/>
    <w:rsid w:val="00C74EA2"/>
    <w:rsid w:val="00C773C6"/>
    <w:rsid w:val="00C77AC9"/>
    <w:rsid w:val="00C77E10"/>
    <w:rsid w:val="00C77FC3"/>
    <w:rsid w:val="00C81425"/>
    <w:rsid w:val="00C81E0D"/>
    <w:rsid w:val="00C824FF"/>
    <w:rsid w:val="00C82FC1"/>
    <w:rsid w:val="00C83BE3"/>
    <w:rsid w:val="00C8469B"/>
    <w:rsid w:val="00C8604C"/>
    <w:rsid w:val="00C86108"/>
    <w:rsid w:val="00C87011"/>
    <w:rsid w:val="00C8778D"/>
    <w:rsid w:val="00C9053D"/>
    <w:rsid w:val="00C92278"/>
    <w:rsid w:val="00C92B03"/>
    <w:rsid w:val="00C92E03"/>
    <w:rsid w:val="00C971A4"/>
    <w:rsid w:val="00CA0A13"/>
    <w:rsid w:val="00CA20E3"/>
    <w:rsid w:val="00CA237E"/>
    <w:rsid w:val="00CA247C"/>
    <w:rsid w:val="00CA272A"/>
    <w:rsid w:val="00CA6AAB"/>
    <w:rsid w:val="00CA767B"/>
    <w:rsid w:val="00CA783B"/>
    <w:rsid w:val="00CB0899"/>
    <w:rsid w:val="00CB1C4B"/>
    <w:rsid w:val="00CB24D2"/>
    <w:rsid w:val="00CB25B6"/>
    <w:rsid w:val="00CB35B2"/>
    <w:rsid w:val="00CB3E62"/>
    <w:rsid w:val="00CB648D"/>
    <w:rsid w:val="00CC3823"/>
    <w:rsid w:val="00CC3BAA"/>
    <w:rsid w:val="00CC532D"/>
    <w:rsid w:val="00CC706B"/>
    <w:rsid w:val="00CC70F1"/>
    <w:rsid w:val="00CD14A2"/>
    <w:rsid w:val="00CD35FB"/>
    <w:rsid w:val="00CD5037"/>
    <w:rsid w:val="00CD63EB"/>
    <w:rsid w:val="00CD7953"/>
    <w:rsid w:val="00CE021C"/>
    <w:rsid w:val="00CE158A"/>
    <w:rsid w:val="00CE2D49"/>
    <w:rsid w:val="00CE3339"/>
    <w:rsid w:val="00CE5C4D"/>
    <w:rsid w:val="00CF0030"/>
    <w:rsid w:val="00CF0441"/>
    <w:rsid w:val="00CF16EE"/>
    <w:rsid w:val="00CF4211"/>
    <w:rsid w:val="00CF5B2A"/>
    <w:rsid w:val="00CF6E0E"/>
    <w:rsid w:val="00D00ACB"/>
    <w:rsid w:val="00D01089"/>
    <w:rsid w:val="00D01BFE"/>
    <w:rsid w:val="00D0303F"/>
    <w:rsid w:val="00D0636C"/>
    <w:rsid w:val="00D12761"/>
    <w:rsid w:val="00D13371"/>
    <w:rsid w:val="00D136F7"/>
    <w:rsid w:val="00D144A8"/>
    <w:rsid w:val="00D159EA"/>
    <w:rsid w:val="00D22D53"/>
    <w:rsid w:val="00D23732"/>
    <w:rsid w:val="00D26473"/>
    <w:rsid w:val="00D27573"/>
    <w:rsid w:val="00D33148"/>
    <w:rsid w:val="00D33F0C"/>
    <w:rsid w:val="00D3404A"/>
    <w:rsid w:val="00D36CE0"/>
    <w:rsid w:val="00D37283"/>
    <w:rsid w:val="00D372CD"/>
    <w:rsid w:val="00D37D10"/>
    <w:rsid w:val="00D431E5"/>
    <w:rsid w:val="00D44B79"/>
    <w:rsid w:val="00D47C7F"/>
    <w:rsid w:val="00D50DBA"/>
    <w:rsid w:val="00D53E7E"/>
    <w:rsid w:val="00D548BB"/>
    <w:rsid w:val="00D54E32"/>
    <w:rsid w:val="00D54E82"/>
    <w:rsid w:val="00D571C7"/>
    <w:rsid w:val="00D6246C"/>
    <w:rsid w:val="00D65DB4"/>
    <w:rsid w:val="00D65EB5"/>
    <w:rsid w:val="00D67710"/>
    <w:rsid w:val="00D67DE4"/>
    <w:rsid w:val="00D706B4"/>
    <w:rsid w:val="00D707DE"/>
    <w:rsid w:val="00D708AE"/>
    <w:rsid w:val="00D70E65"/>
    <w:rsid w:val="00D717C2"/>
    <w:rsid w:val="00D71BB2"/>
    <w:rsid w:val="00D72FE3"/>
    <w:rsid w:val="00D74169"/>
    <w:rsid w:val="00D7674C"/>
    <w:rsid w:val="00D76855"/>
    <w:rsid w:val="00D7792E"/>
    <w:rsid w:val="00D77FFE"/>
    <w:rsid w:val="00D816BA"/>
    <w:rsid w:val="00D82B3B"/>
    <w:rsid w:val="00D83585"/>
    <w:rsid w:val="00D84106"/>
    <w:rsid w:val="00D842E7"/>
    <w:rsid w:val="00D84747"/>
    <w:rsid w:val="00D8524E"/>
    <w:rsid w:val="00D854FB"/>
    <w:rsid w:val="00D9027F"/>
    <w:rsid w:val="00D95EBA"/>
    <w:rsid w:val="00D9675A"/>
    <w:rsid w:val="00D96ED1"/>
    <w:rsid w:val="00D96F3B"/>
    <w:rsid w:val="00DA04B0"/>
    <w:rsid w:val="00DA2750"/>
    <w:rsid w:val="00DA2C0B"/>
    <w:rsid w:val="00DA3E5F"/>
    <w:rsid w:val="00DA4D5C"/>
    <w:rsid w:val="00DA5032"/>
    <w:rsid w:val="00DA6C37"/>
    <w:rsid w:val="00DA6C52"/>
    <w:rsid w:val="00DB05B3"/>
    <w:rsid w:val="00DB10A5"/>
    <w:rsid w:val="00DB1874"/>
    <w:rsid w:val="00DB2403"/>
    <w:rsid w:val="00DB265C"/>
    <w:rsid w:val="00DB3937"/>
    <w:rsid w:val="00DB496E"/>
    <w:rsid w:val="00DC00D6"/>
    <w:rsid w:val="00DC1112"/>
    <w:rsid w:val="00DC1A45"/>
    <w:rsid w:val="00DC1EBF"/>
    <w:rsid w:val="00DC2CB0"/>
    <w:rsid w:val="00DC3B01"/>
    <w:rsid w:val="00DC416A"/>
    <w:rsid w:val="00DC5449"/>
    <w:rsid w:val="00DC61A2"/>
    <w:rsid w:val="00DC6CDC"/>
    <w:rsid w:val="00DC6CFE"/>
    <w:rsid w:val="00DC6FDA"/>
    <w:rsid w:val="00DC7D5D"/>
    <w:rsid w:val="00DD130F"/>
    <w:rsid w:val="00DD19A2"/>
    <w:rsid w:val="00DD3D4E"/>
    <w:rsid w:val="00DD4E90"/>
    <w:rsid w:val="00DD6CF6"/>
    <w:rsid w:val="00DE03C3"/>
    <w:rsid w:val="00DE0776"/>
    <w:rsid w:val="00DE1AF5"/>
    <w:rsid w:val="00DE23D9"/>
    <w:rsid w:val="00DE4870"/>
    <w:rsid w:val="00DE4B09"/>
    <w:rsid w:val="00DE55D9"/>
    <w:rsid w:val="00DE7933"/>
    <w:rsid w:val="00DF002E"/>
    <w:rsid w:val="00DF0314"/>
    <w:rsid w:val="00DF16E5"/>
    <w:rsid w:val="00DF4AD4"/>
    <w:rsid w:val="00DF6B28"/>
    <w:rsid w:val="00DF6D5D"/>
    <w:rsid w:val="00E00368"/>
    <w:rsid w:val="00E02076"/>
    <w:rsid w:val="00E022BB"/>
    <w:rsid w:val="00E03BD1"/>
    <w:rsid w:val="00E048FF"/>
    <w:rsid w:val="00E05B44"/>
    <w:rsid w:val="00E06195"/>
    <w:rsid w:val="00E06210"/>
    <w:rsid w:val="00E075AE"/>
    <w:rsid w:val="00E07D00"/>
    <w:rsid w:val="00E1315C"/>
    <w:rsid w:val="00E131B9"/>
    <w:rsid w:val="00E13983"/>
    <w:rsid w:val="00E142FD"/>
    <w:rsid w:val="00E146B5"/>
    <w:rsid w:val="00E1581A"/>
    <w:rsid w:val="00E1702D"/>
    <w:rsid w:val="00E17870"/>
    <w:rsid w:val="00E2094A"/>
    <w:rsid w:val="00E20C15"/>
    <w:rsid w:val="00E215C8"/>
    <w:rsid w:val="00E21E48"/>
    <w:rsid w:val="00E225FE"/>
    <w:rsid w:val="00E22C43"/>
    <w:rsid w:val="00E23250"/>
    <w:rsid w:val="00E246ED"/>
    <w:rsid w:val="00E25E51"/>
    <w:rsid w:val="00E261F4"/>
    <w:rsid w:val="00E2620E"/>
    <w:rsid w:val="00E263B7"/>
    <w:rsid w:val="00E26B21"/>
    <w:rsid w:val="00E26DCA"/>
    <w:rsid w:val="00E27B69"/>
    <w:rsid w:val="00E304C0"/>
    <w:rsid w:val="00E308F1"/>
    <w:rsid w:val="00E32A5A"/>
    <w:rsid w:val="00E32B76"/>
    <w:rsid w:val="00E3379E"/>
    <w:rsid w:val="00E33B27"/>
    <w:rsid w:val="00E34396"/>
    <w:rsid w:val="00E34788"/>
    <w:rsid w:val="00E35356"/>
    <w:rsid w:val="00E35363"/>
    <w:rsid w:val="00E35BE5"/>
    <w:rsid w:val="00E36D58"/>
    <w:rsid w:val="00E40F42"/>
    <w:rsid w:val="00E41AD5"/>
    <w:rsid w:val="00E41FC1"/>
    <w:rsid w:val="00E423E7"/>
    <w:rsid w:val="00E42C9A"/>
    <w:rsid w:val="00E4418F"/>
    <w:rsid w:val="00E441BE"/>
    <w:rsid w:val="00E4430E"/>
    <w:rsid w:val="00E46E41"/>
    <w:rsid w:val="00E475DB"/>
    <w:rsid w:val="00E5258F"/>
    <w:rsid w:val="00E525E0"/>
    <w:rsid w:val="00E53EC1"/>
    <w:rsid w:val="00E54EF2"/>
    <w:rsid w:val="00E559C6"/>
    <w:rsid w:val="00E60E86"/>
    <w:rsid w:val="00E6102B"/>
    <w:rsid w:val="00E63040"/>
    <w:rsid w:val="00E63CC9"/>
    <w:rsid w:val="00E64BF4"/>
    <w:rsid w:val="00E65D03"/>
    <w:rsid w:val="00E7025D"/>
    <w:rsid w:val="00E73EFA"/>
    <w:rsid w:val="00E7542D"/>
    <w:rsid w:val="00E75876"/>
    <w:rsid w:val="00E75DF1"/>
    <w:rsid w:val="00E7752B"/>
    <w:rsid w:val="00E7795E"/>
    <w:rsid w:val="00E77BE4"/>
    <w:rsid w:val="00E82D2F"/>
    <w:rsid w:val="00E839D1"/>
    <w:rsid w:val="00E84763"/>
    <w:rsid w:val="00E8538F"/>
    <w:rsid w:val="00E859B3"/>
    <w:rsid w:val="00E866CA"/>
    <w:rsid w:val="00E8675B"/>
    <w:rsid w:val="00E868AC"/>
    <w:rsid w:val="00E87124"/>
    <w:rsid w:val="00E8717C"/>
    <w:rsid w:val="00E87D76"/>
    <w:rsid w:val="00E91DA8"/>
    <w:rsid w:val="00E937BE"/>
    <w:rsid w:val="00E93E9E"/>
    <w:rsid w:val="00E945E3"/>
    <w:rsid w:val="00E94E87"/>
    <w:rsid w:val="00E96584"/>
    <w:rsid w:val="00E9678D"/>
    <w:rsid w:val="00E97722"/>
    <w:rsid w:val="00EA0F60"/>
    <w:rsid w:val="00EA141C"/>
    <w:rsid w:val="00EA23FE"/>
    <w:rsid w:val="00EA2AE1"/>
    <w:rsid w:val="00EA40BA"/>
    <w:rsid w:val="00EA42B2"/>
    <w:rsid w:val="00EA4D69"/>
    <w:rsid w:val="00EA5C5B"/>
    <w:rsid w:val="00EA6F48"/>
    <w:rsid w:val="00EA7930"/>
    <w:rsid w:val="00EA7EE2"/>
    <w:rsid w:val="00EB107A"/>
    <w:rsid w:val="00EB2621"/>
    <w:rsid w:val="00EB3234"/>
    <w:rsid w:val="00EB47C1"/>
    <w:rsid w:val="00EB520C"/>
    <w:rsid w:val="00EB5ACF"/>
    <w:rsid w:val="00EB6C7C"/>
    <w:rsid w:val="00EB75A3"/>
    <w:rsid w:val="00EC0F9C"/>
    <w:rsid w:val="00EC15D4"/>
    <w:rsid w:val="00EC1A2B"/>
    <w:rsid w:val="00EC27BF"/>
    <w:rsid w:val="00EC31E0"/>
    <w:rsid w:val="00EC414E"/>
    <w:rsid w:val="00EC5D96"/>
    <w:rsid w:val="00EC6CA9"/>
    <w:rsid w:val="00ED1DA6"/>
    <w:rsid w:val="00ED255A"/>
    <w:rsid w:val="00ED411B"/>
    <w:rsid w:val="00ED4AC2"/>
    <w:rsid w:val="00ED4CA0"/>
    <w:rsid w:val="00ED567A"/>
    <w:rsid w:val="00ED625E"/>
    <w:rsid w:val="00ED6D2B"/>
    <w:rsid w:val="00EE3133"/>
    <w:rsid w:val="00EE426C"/>
    <w:rsid w:val="00EE54B2"/>
    <w:rsid w:val="00EE5B07"/>
    <w:rsid w:val="00EE5E88"/>
    <w:rsid w:val="00EE6C7C"/>
    <w:rsid w:val="00EE6CB9"/>
    <w:rsid w:val="00EF132A"/>
    <w:rsid w:val="00EF1D77"/>
    <w:rsid w:val="00EF3595"/>
    <w:rsid w:val="00EF36E7"/>
    <w:rsid w:val="00EF57E6"/>
    <w:rsid w:val="00EF5E20"/>
    <w:rsid w:val="00EF6B1D"/>
    <w:rsid w:val="00EF6FFF"/>
    <w:rsid w:val="00EF7564"/>
    <w:rsid w:val="00EF7652"/>
    <w:rsid w:val="00F00EDC"/>
    <w:rsid w:val="00F01A56"/>
    <w:rsid w:val="00F03CA8"/>
    <w:rsid w:val="00F1179E"/>
    <w:rsid w:val="00F15281"/>
    <w:rsid w:val="00F158DC"/>
    <w:rsid w:val="00F17505"/>
    <w:rsid w:val="00F20B93"/>
    <w:rsid w:val="00F23566"/>
    <w:rsid w:val="00F23BBE"/>
    <w:rsid w:val="00F250FB"/>
    <w:rsid w:val="00F2587F"/>
    <w:rsid w:val="00F25E95"/>
    <w:rsid w:val="00F26810"/>
    <w:rsid w:val="00F272D2"/>
    <w:rsid w:val="00F304FA"/>
    <w:rsid w:val="00F3078B"/>
    <w:rsid w:val="00F317BF"/>
    <w:rsid w:val="00F31AF3"/>
    <w:rsid w:val="00F334A0"/>
    <w:rsid w:val="00F35855"/>
    <w:rsid w:val="00F37C78"/>
    <w:rsid w:val="00F40E65"/>
    <w:rsid w:val="00F420EF"/>
    <w:rsid w:val="00F42FF5"/>
    <w:rsid w:val="00F435B9"/>
    <w:rsid w:val="00F43CAA"/>
    <w:rsid w:val="00F459DA"/>
    <w:rsid w:val="00F46996"/>
    <w:rsid w:val="00F47E1C"/>
    <w:rsid w:val="00F507C8"/>
    <w:rsid w:val="00F5180B"/>
    <w:rsid w:val="00F51AF5"/>
    <w:rsid w:val="00F51D47"/>
    <w:rsid w:val="00F52371"/>
    <w:rsid w:val="00F53361"/>
    <w:rsid w:val="00F54B6E"/>
    <w:rsid w:val="00F55BAB"/>
    <w:rsid w:val="00F570C4"/>
    <w:rsid w:val="00F60A69"/>
    <w:rsid w:val="00F60D8D"/>
    <w:rsid w:val="00F6254F"/>
    <w:rsid w:val="00F6348F"/>
    <w:rsid w:val="00F63A14"/>
    <w:rsid w:val="00F63D2B"/>
    <w:rsid w:val="00F63F8B"/>
    <w:rsid w:val="00F65378"/>
    <w:rsid w:val="00F6741D"/>
    <w:rsid w:val="00F70176"/>
    <w:rsid w:val="00F73A17"/>
    <w:rsid w:val="00F76B76"/>
    <w:rsid w:val="00F77C79"/>
    <w:rsid w:val="00F77F3F"/>
    <w:rsid w:val="00F81F4C"/>
    <w:rsid w:val="00F82404"/>
    <w:rsid w:val="00F827C9"/>
    <w:rsid w:val="00F82E58"/>
    <w:rsid w:val="00F851C7"/>
    <w:rsid w:val="00F868AD"/>
    <w:rsid w:val="00F918AD"/>
    <w:rsid w:val="00F95C3B"/>
    <w:rsid w:val="00F97867"/>
    <w:rsid w:val="00FA0D7E"/>
    <w:rsid w:val="00FA3F5D"/>
    <w:rsid w:val="00FA5504"/>
    <w:rsid w:val="00FA5A33"/>
    <w:rsid w:val="00FB134F"/>
    <w:rsid w:val="00FB154B"/>
    <w:rsid w:val="00FB20F8"/>
    <w:rsid w:val="00FB5828"/>
    <w:rsid w:val="00FB6549"/>
    <w:rsid w:val="00FB6800"/>
    <w:rsid w:val="00FB6A84"/>
    <w:rsid w:val="00FB7085"/>
    <w:rsid w:val="00FB7AE4"/>
    <w:rsid w:val="00FC2A98"/>
    <w:rsid w:val="00FC40B0"/>
    <w:rsid w:val="00FC5161"/>
    <w:rsid w:val="00FC5991"/>
    <w:rsid w:val="00FC62DE"/>
    <w:rsid w:val="00FC6912"/>
    <w:rsid w:val="00FC7571"/>
    <w:rsid w:val="00FC7EC2"/>
    <w:rsid w:val="00FD0016"/>
    <w:rsid w:val="00FD0280"/>
    <w:rsid w:val="00FD2475"/>
    <w:rsid w:val="00FD3C0E"/>
    <w:rsid w:val="00FD42F7"/>
    <w:rsid w:val="00FD49C1"/>
    <w:rsid w:val="00FD4B22"/>
    <w:rsid w:val="00FD4B5A"/>
    <w:rsid w:val="00FD67AD"/>
    <w:rsid w:val="00FD741A"/>
    <w:rsid w:val="00FD7960"/>
    <w:rsid w:val="00FE09E6"/>
    <w:rsid w:val="00FE2397"/>
    <w:rsid w:val="00FE2471"/>
    <w:rsid w:val="00FE253B"/>
    <w:rsid w:val="00FE3CB8"/>
    <w:rsid w:val="00FE4A76"/>
    <w:rsid w:val="00FE61BB"/>
    <w:rsid w:val="00FF00E9"/>
    <w:rsid w:val="00FF1949"/>
    <w:rsid w:val="00FF207D"/>
    <w:rsid w:val="00FF30CA"/>
    <w:rsid w:val="00FF3BFE"/>
    <w:rsid w:val="00FF53E9"/>
    <w:rsid w:val="00FF60D8"/>
    <w:rsid w:val="00FF6208"/>
    <w:rsid w:val="00FF6256"/>
    <w:rsid w:val="00FF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,"/>
  <w:listSeparator w:val=","/>
  <w14:docId w14:val="49CBDEF2"/>
  <w15:docId w15:val="{0D760E5A-1694-4E9C-B2C8-74D049391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929A6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40338C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267FDF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E26DCA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semiHidden/>
    <w:rsid w:val="003833C4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3833C4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3833C4"/>
    <w:rPr>
      <w:rFonts w:ascii="Calibri Light" w:eastAsia="Times New Roman" w:hAnsi="Calibri Light" w:cs="Times New Roman"/>
      <w:b/>
      <w:bCs/>
      <w:color w:val="5B9BD5"/>
      <w:sz w:val="22"/>
      <w:szCs w:val="22"/>
      <w:lang w:val="en-GB" w:eastAsia="en-GB"/>
    </w:rPr>
  </w:style>
  <w:style w:type="character" w:styleId="Hyperlink">
    <w:name w:val="Hyperlink"/>
    <w:uiPriority w:val="99"/>
    <w:unhideWhenUsed/>
    <w:rsid w:val="00E73EFA"/>
    <w:rPr>
      <w:color w:val="0563C1"/>
      <w:u w:val="single"/>
    </w:rPr>
  </w:style>
  <w:style w:type="paragraph" w:customStyle="1" w:styleId="jkkl">
    <w:name w:val="jkkl"/>
    <w:basedOn w:val="Normal"/>
    <w:next w:val="royallite"/>
    <w:qFormat/>
    <w:rsid w:val="00457F8F"/>
    <w:pPr>
      <w:numPr>
        <w:numId w:val="3"/>
      </w:numPr>
      <w:spacing w:after="40"/>
    </w:pPr>
    <w:rPr>
      <w:rFonts w:ascii="Garamond" w:hAnsi="Garamond"/>
      <w:iCs/>
      <w:sz w:val="24"/>
    </w:rPr>
  </w:style>
  <w:style w:type="paragraph" w:customStyle="1" w:styleId="tfgth">
    <w:name w:val="tfgth"/>
    <w:basedOn w:val="Normal"/>
    <w:qFormat/>
    <w:rsid w:val="00BF762E"/>
    <w:pPr>
      <w:keepNext/>
      <w:spacing w:after="0" w:line="240" w:lineRule="auto"/>
    </w:pPr>
    <w:rPr>
      <w:rFonts w:ascii="Garamond" w:hAnsi="Garamond"/>
      <w:i/>
      <w:iCs/>
      <w:sz w:val="24"/>
      <w:szCs w:val="18"/>
    </w:rPr>
  </w:style>
  <w:style w:type="paragraph" w:customStyle="1" w:styleId="royallite">
    <w:name w:val="royallite"/>
    <w:basedOn w:val="Normal"/>
    <w:qFormat/>
    <w:rsid w:val="00532EBC"/>
    <w:pPr>
      <w:spacing w:line="240" w:lineRule="auto"/>
      <w:jc w:val="both"/>
    </w:pPr>
    <w:rPr>
      <w:rFonts w:ascii="Garamond" w:hAnsi="Garamond"/>
      <w:sz w:val="24"/>
    </w:rPr>
  </w:style>
  <w:style w:type="table" w:styleId="TableGrid">
    <w:name w:val="Table Grid"/>
    <w:basedOn w:val="TableNormal"/>
    <w:uiPriority w:val="59"/>
    <w:rsid w:val="004033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yalliteGTitle">
    <w:name w:val="Royallite G Title"/>
    <w:basedOn w:val="royallite"/>
    <w:next w:val="x"/>
    <w:qFormat/>
    <w:rsid w:val="00EB47C1"/>
    <w:pPr>
      <w:spacing w:after="360"/>
      <w:jc w:val="center"/>
    </w:pPr>
    <w:rPr>
      <w:rFonts w:eastAsia="DejaVuSerif-Bold" w:cs="DejaVuSerif-Bold"/>
      <w:b/>
      <w:bCs/>
      <w:sz w:val="48"/>
      <w:szCs w:val="48"/>
    </w:rPr>
  </w:style>
  <w:style w:type="paragraph" w:customStyle="1" w:styleId="xyz">
    <w:name w:val="xyz"/>
    <w:next w:val="fgjh"/>
    <w:qFormat/>
    <w:rsid w:val="00242861"/>
    <w:pPr>
      <w:jc w:val="center"/>
    </w:pPr>
    <w:rPr>
      <w:rFonts w:ascii="Bookman Old Style" w:hAnsi="Bookman Old Style"/>
      <w:iCs/>
      <w:sz w:val="24"/>
      <w:szCs w:val="24"/>
    </w:rPr>
  </w:style>
  <w:style w:type="paragraph" w:customStyle="1" w:styleId="ui">
    <w:name w:val="ui"/>
    <w:basedOn w:val="royallite"/>
    <w:qFormat/>
    <w:rsid w:val="009C47FD"/>
    <w:pPr>
      <w:spacing w:before="120" w:after="0"/>
      <w:ind w:left="144" w:right="144"/>
    </w:pPr>
  </w:style>
  <w:style w:type="paragraph" w:customStyle="1" w:styleId="cfc">
    <w:name w:val="cfc"/>
    <w:basedOn w:val="Heading1"/>
    <w:next w:val="royallite"/>
    <w:link w:val="cfcChar"/>
    <w:qFormat/>
    <w:rsid w:val="00340C35"/>
    <w:pPr>
      <w:spacing w:before="120"/>
    </w:pPr>
    <w:rPr>
      <w:rFonts w:ascii="Garamond" w:hAnsi="Garamond"/>
      <w:b/>
      <w:color w:val="auto"/>
    </w:rPr>
  </w:style>
  <w:style w:type="character" w:customStyle="1" w:styleId="cfcChar">
    <w:name w:val="cfc Char"/>
    <w:link w:val="cfc"/>
    <w:rsid w:val="00340C35"/>
    <w:rPr>
      <w:rFonts w:ascii="Garamond" w:eastAsia="Times New Roman" w:hAnsi="Garamond" w:cs="Times New Roman"/>
      <w:b/>
      <w:sz w:val="32"/>
      <w:szCs w:val="32"/>
    </w:rPr>
  </w:style>
  <w:style w:type="paragraph" w:styleId="BodyText">
    <w:name w:val="Body Text"/>
    <w:basedOn w:val="Normal"/>
    <w:link w:val="BodyTextChar"/>
    <w:uiPriority w:val="99"/>
    <w:unhideWhenUsed/>
    <w:rsid w:val="00DA503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A5032"/>
  </w:style>
  <w:style w:type="paragraph" w:customStyle="1" w:styleId="ghk">
    <w:name w:val="ghk"/>
    <w:basedOn w:val="cfc"/>
    <w:next w:val="royallite"/>
    <w:qFormat/>
    <w:rsid w:val="00254A7A"/>
    <w:rPr>
      <w:sz w:val="28"/>
    </w:rPr>
  </w:style>
  <w:style w:type="paragraph" w:customStyle="1" w:styleId="tfy">
    <w:name w:val="tfy"/>
    <w:basedOn w:val="ghk"/>
    <w:next w:val="royallite"/>
    <w:qFormat/>
    <w:rsid w:val="00254A7A"/>
    <w:rPr>
      <w:i/>
      <w:sz w:val="24"/>
    </w:rPr>
  </w:style>
  <w:style w:type="paragraph" w:customStyle="1" w:styleId="MediumGrid21">
    <w:name w:val="Medium Grid 21"/>
    <w:uiPriority w:val="1"/>
    <w:semiHidden/>
    <w:qFormat/>
    <w:rsid w:val="00532EBC"/>
    <w:rPr>
      <w:sz w:val="22"/>
      <w:szCs w:val="22"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30"/>
    <w:semiHidden/>
    <w:qFormat/>
    <w:rsid w:val="00532EBC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LightShading-Accent2Char">
    <w:name w:val="Light Shading - Accent 2 Char"/>
    <w:link w:val="LightShading-Accent21"/>
    <w:uiPriority w:val="30"/>
    <w:semiHidden/>
    <w:rsid w:val="003833C4"/>
    <w:rPr>
      <w:i/>
      <w:iCs/>
      <w:color w:val="5B9BD5"/>
      <w:sz w:val="22"/>
      <w:szCs w:val="22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semiHidden/>
    <w:qFormat/>
    <w:rsid w:val="00532EBC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olorfulGrid-Accent1Char">
    <w:name w:val="Colorful Grid - Accent 1 Char"/>
    <w:link w:val="ColorfulGrid-Accent11"/>
    <w:uiPriority w:val="29"/>
    <w:semiHidden/>
    <w:rsid w:val="003833C4"/>
    <w:rPr>
      <w:i/>
      <w:iCs/>
      <w:color w:val="404040"/>
      <w:sz w:val="22"/>
      <w:szCs w:val="22"/>
    </w:rPr>
  </w:style>
  <w:style w:type="character" w:customStyle="1" w:styleId="PlainTable41">
    <w:name w:val="Plain Table 41"/>
    <w:uiPriority w:val="21"/>
    <w:semiHidden/>
    <w:qFormat/>
    <w:rsid w:val="00532EBC"/>
    <w:rPr>
      <w:i/>
      <w:iCs/>
      <w:color w:val="5B9BD5"/>
    </w:rPr>
  </w:style>
  <w:style w:type="table" w:customStyle="1" w:styleId="GridTable5Dark1">
    <w:name w:val="Grid Table 5 Dark1"/>
    <w:aliases w:val="JOM Table"/>
    <w:basedOn w:val="TableNormal"/>
    <w:uiPriority w:val="42"/>
    <w:rsid w:val="00305870"/>
    <w:rPr>
      <w:rFonts w:ascii="Garamond" w:hAnsi="Garamond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JOMTables">
    <w:name w:val="JOM Tables"/>
    <w:basedOn w:val="GridTable5Dark1"/>
    <w:uiPriority w:val="99"/>
    <w:rsid w:val="00305870"/>
    <w:tblPr/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CommentReference">
    <w:name w:val="annotation reference"/>
    <w:uiPriority w:val="99"/>
    <w:semiHidden/>
    <w:unhideWhenUsed/>
    <w:rsid w:val="003212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12C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212C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12C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212C5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212C5"/>
    <w:rPr>
      <w:rFonts w:ascii="Segoe UI" w:hAnsi="Segoe UI" w:cs="Segoe UI"/>
      <w:sz w:val="18"/>
      <w:szCs w:val="18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035B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035BA"/>
  </w:style>
  <w:style w:type="character" w:styleId="EndnoteReference">
    <w:name w:val="endnote reference"/>
    <w:uiPriority w:val="99"/>
    <w:semiHidden/>
    <w:unhideWhenUsed/>
    <w:rsid w:val="009035B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035B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35BA"/>
  </w:style>
  <w:style w:type="character" w:styleId="FootnoteReference">
    <w:name w:val="footnote reference"/>
    <w:uiPriority w:val="99"/>
    <w:semiHidden/>
    <w:unhideWhenUsed/>
    <w:rsid w:val="009035BA"/>
    <w:rPr>
      <w:vertAlign w:val="superscript"/>
    </w:rPr>
  </w:style>
  <w:style w:type="character" w:customStyle="1" w:styleId="UnresolvedMention1">
    <w:name w:val="Unresolved Mention1"/>
    <w:uiPriority w:val="99"/>
    <w:semiHidden/>
    <w:unhideWhenUsed/>
    <w:rsid w:val="00EB75A3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rsid w:val="009E158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833C4"/>
    <w:rPr>
      <w:sz w:val="22"/>
      <w:szCs w:val="22"/>
    </w:rPr>
  </w:style>
  <w:style w:type="paragraph" w:styleId="Footer">
    <w:name w:val="footer"/>
    <w:basedOn w:val="Normal"/>
    <w:link w:val="FooterChar"/>
    <w:uiPriority w:val="99"/>
    <w:rsid w:val="009E158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833C4"/>
    <w:rPr>
      <w:sz w:val="22"/>
      <w:szCs w:val="22"/>
    </w:rPr>
  </w:style>
  <w:style w:type="paragraph" w:customStyle="1" w:styleId="hjlcs">
    <w:name w:val="hjlcs"/>
    <w:basedOn w:val="Normal"/>
    <w:next w:val="royallite"/>
    <w:qFormat/>
    <w:rsid w:val="00262D5D"/>
    <w:pPr>
      <w:numPr>
        <w:numId w:val="24"/>
      </w:numPr>
    </w:pPr>
    <w:rPr>
      <w:rFonts w:ascii="Garamond" w:hAnsi="Garamond"/>
      <w:sz w:val="24"/>
    </w:rPr>
  </w:style>
  <w:style w:type="paragraph" w:styleId="List">
    <w:name w:val="List"/>
    <w:basedOn w:val="Normal"/>
    <w:uiPriority w:val="99"/>
    <w:semiHidden/>
    <w:unhideWhenUsed/>
    <w:rsid w:val="001209AC"/>
    <w:pPr>
      <w:ind w:left="360" w:hanging="360"/>
      <w:contextualSpacing/>
    </w:pPr>
  </w:style>
  <w:style w:type="paragraph" w:styleId="ListNumber">
    <w:name w:val="List Number"/>
    <w:basedOn w:val="Normal"/>
    <w:uiPriority w:val="99"/>
    <w:semiHidden/>
    <w:unhideWhenUsed/>
    <w:rsid w:val="001209AC"/>
    <w:pPr>
      <w:numPr>
        <w:numId w:val="19"/>
      </w:numPr>
      <w:contextualSpacing/>
    </w:pPr>
  </w:style>
  <w:style w:type="paragraph" w:customStyle="1" w:styleId="8-SJOMFigureCaption">
    <w:name w:val="8- SJOM Figure Caption"/>
    <w:basedOn w:val="tfgth"/>
    <w:next w:val="royallite"/>
    <w:rsid w:val="00563119"/>
    <w:pPr>
      <w:spacing w:line="360" w:lineRule="auto"/>
      <w:jc w:val="center"/>
    </w:pPr>
  </w:style>
  <w:style w:type="character" w:styleId="LineNumber">
    <w:name w:val="line number"/>
    <w:basedOn w:val="DefaultParagraphFont"/>
    <w:uiPriority w:val="99"/>
    <w:semiHidden/>
    <w:unhideWhenUsed/>
    <w:rsid w:val="004E33DF"/>
  </w:style>
  <w:style w:type="table" w:customStyle="1" w:styleId="PlainTable21">
    <w:name w:val="Plain Table 21"/>
    <w:basedOn w:val="TableNormal"/>
    <w:uiPriority w:val="42"/>
    <w:rsid w:val="005C0A6C"/>
    <w:rPr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x">
    <w:name w:val="x"/>
    <w:next w:val="xyz"/>
    <w:qFormat/>
    <w:rsid w:val="00135407"/>
    <w:pPr>
      <w:spacing w:after="120"/>
      <w:jc w:val="center"/>
    </w:pPr>
    <w:rPr>
      <w:rFonts w:ascii="Bookman Old Style" w:hAnsi="Bookman Old Style"/>
      <w:b/>
      <w:sz w:val="24"/>
      <w:szCs w:val="22"/>
    </w:rPr>
  </w:style>
  <w:style w:type="paragraph" w:customStyle="1" w:styleId="fgjh">
    <w:name w:val="fgjh"/>
    <w:basedOn w:val="xyz"/>
    <w:next w:val="ui"/>
    <w:qFormat/>
    <w:rsid w:val="009C47FD"/>
    <w:pPr>
      <w:spacing w:after="480"/>
    </w:pPr>
  </w:style>
  <w:style w:type="paragraph" w:customStyle="1" w:styleId="15-SJOMAbstractLeft">
    <w:name w:val="1.5- SJOM Abstract Left"/>
    <w:rsid w:val="005071A7"/>
    <w:rPr>
      <w:rFonts w:ascii="Garamond" w:hAnsi="Garamond"/>
      <w:i/>
      <w:sz w:val="24"/>
      <w:szCs w:val="2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D2A1C"/>
    <w:rPr>
      <w:color w:val="605E5C"/>
      <w:shd w:val="clear" w:color="auto" w:fill="E1DFDD"/>
    </w:rPr>
  </w:style>
  <w:style w:type="paragraph" w:customStyle="1" w:styleId="Style1">
    <w:name w:val="Style1"/>
    <w:basedOn w:val="cfc"/>
    <w:link w:val="Style1Char"/>
    <w:qFormat/>
    <w:rsid w:val="00A83FFB"/>
    <w:rPr>
      <w:rFonts w:ascii="Segoe UI" w:hAnsi="Segoe UI" w:cs="Segoe UI"/>
      <w:sz w:val="28"/>
      <w:szCs w:val="28"/>
    </w:rPr>
  </w:style>
  <w:style w:type="character" w:customStyle="1" w:styleId="Style1Char">
    <w:name w:val="Style1 Char"/>
    <w:basedOn w:val="cfcChar"/>
    <w:link w:val="Style1"/>
    <w:rsid w:val="00A83FFB"/>
    <w:rPr>
      <w:rFonts w:ascii="Segoe UI" w:eastAsia="Times New Roman" w:hAnsi="Segoe UI" w:cs="Segoe UI"/>
      <w:b/>
      <w:sz w:val="28"/>
      <w:szCs w:val="28"/>
    </w:rPr>
  </w:style>
  <w:style w:type="paragraph" w:customStyle="1" w:styleId="Style2">
    <w:name w:val="Style2"/>
    <w:basedOn w:val="cfc"/>
    <w:link w:val="Style2Char"/>
    <w:qFormat/>
    <w:rsid w:val="00174039"/>
    <w:rPr>
      <w:rFonts w:ascii="Segoe UI" w:hAnsi="Segoe UI" w:cs="Segoe UI"/>
    </w:rPr>
  </w:style>
  <w:style w:type="character" w:customStyle="1" w:styleId="Style2Char">
    <w:name w:val="Style2 Char"/>
    <w:basedOn w:val="cfcChar"/>
    <w:link w:val="Style2"/>
    <w:rsid w:val="00174039"/>
    <w:rPr>
      <w:rFonts w:ascii="Segoe UI" w:eastAsia="Times New Roman" w:hAnsi="Segoe UI" w:cs="Segoe UI"/>
      <w:b/>
      <w:sz w:val="32"/>
      <w:szCs w:val="32"/>
    </w:rPr>
  </w:style>
  <w:style w:type="paragraph" w:styleId="NoSpacing">
    <w:name w:val="No Spacing"/>
    <w:link w:val="NoSpacingChar"/>
    <w:uiPriority w:val="1"/>
    <w:qFormat/>
    <w:rsid w:val="00CE5C4D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E5C4D"/>
    <w:rPr>
      <w:rFonts w:asciiTheme="minorHAnsi" w:eastAsiaTheme="minorEastAsia" w:hAnsiTheme="minorHAnsi" w:cstheme="minorBidi"/>
      <w:sz w:val="22"/>
      <w:szCs w:val="22"/>
    </w:rPr>
  </w:style>
  <w:style w:type="paragraph" w:customStyle="1" w:styleId="Authors">
    <w:name w:val="Authors"/>
    <w:basedOn w:val="Normal"/>
    <w:next w:val="Normal"/>
    <w:rsid w:val="00CE5C4D"/>
    <w:pPr>
      <w:framePr w:w="9072" w:hSpace="187" w:vSpace="187" w:wrap="notBeside" w:vAnchor="text" w:hAnchor="page" w:xAlign="center" w:y="1"/>
      <w:autoSpaceDE w:val="0"/>
      <w:autoSpaceDN w:val="0"/>
      <w:spacing w:after="320" w:line="240" w:lineRule="auto"/>
      <w:jc w:val="center"/>
    </w:pPr>
    <w:rPr>
      <w:rFonts w:ascii="Times New Roman" w:eastAsia="Times New Roman" w:hAnsi="Times New Roman" w:cs="Times New Roman"/>
    </w:rPr>
  </w:style>
  <w:style w:type="paragraph" w:styleId="Title">
    <w:name w:val="Title"/>
    <w:basedOn w:val="Normal"/>
    <w:next w:val="Normal"/>
    <w:link w:val="TitleChar"/>
    <w:qFormat/>
    <w:rsid w:val="00CE5C4D"/>
    <w:pPr>
      <w:framePr w:w="9360" w:hSpace="187" w:vSpace="187" w:wrap="notBeside" w:vAnchor="text" w:hAnchor="page" w:xAlign="center" w:y="1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rsid w:val="00CE5C4D"/>
    <w:rPr>
      <w:rFonts w:ascii="Times New Roman" w:eastAsia="Times New Roman" w:hAnsi="Times New Roman" w:cs="Times New Roman"/>
      <w:kern w:val="28"/>
      <w:sz w:val="48"/>
      <w:szCs w:val="48"/>
    </w:rPr>
  </w:style>
  <w:style w:type="paragraph" w:styleId="ListParagraph">
    <w:name w:val="List Paragraph"/>
    <w:basedOn w:val="Normal"/>
    <w:uiPriority w:val="34"/>
    <w:qFormat/>
    <w:rsid w:val="004C36A1"/>
    <w:pPr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paragraph" w:customStyle="1" w:styleId="Text">
    <w:name w:val="Text"/>
    <w:basedOn w:val="Normal"/>
    <w:rsid w:val="004C36A1"/>
    <w:pPr>
      <w:widowControl w:val="0"/>
      <w:autoSpaceDE w:val="0"/>
      <w:autoSpaceDN w:val="0"/>
      <w:spacing w:after="0" w:line="252" w:lineRule="auto"/>
      <w:ind w:firstLine="20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219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32194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113015"/>
    <w:rPr>
      <w:b/>
      <w:bCs/>
    </w:rPr>
  </w:style>
  <w:style w:type="character" w:customStyle="1" w:styleId="reference-text">
    <w:name w:val="reference-text"/>
    <w:basedOn w:val="DefaultParagraphFont"/>
    <w:rsid w:val="00113015"/>
  </w:style>
  <w:style w:type="character" w:styleId="HTMLCite">
    <w:name w:val="HTML Cite"/>
    <w:basedOn w:val="DefaultParagraphFont"/>
    <w:uiPriority w:val="99"/>
    <w:semiHidden/>
    <w:unhideWhenUsed/>
    <w:rsid w:val="00113015"/>
    <w:rPr>
      <w:i/>
      <w:iCs/>
    </w:rPr>
  </w:style>
  <w:style w:type="character" w:customStyle="1" w:styleId="reference-accessdate">
    <w:name w:val="reference-accessdate"/>
    <w:basedOn w:val="DefaultParagraphFont"/>
    <w:rsid w:val="00113015"/>
  </w:style>
  <w:style w:type="character" w:customStyle="1" w:styleId="nowrap1">
    <w:name w:val="nowrap1"/>
    <w:basedOn w:val="DefaultParagraphFont"/>
    <w:rsid w:val="00113015"/>
  </w:style>
  <w:style w:type="character" w:customStyle="1" w:styleId="z3988">
    <w:name w:val="z3988"/>
    <w:basedOn w:val="DefaultParagraphFont"/>
    <w:rsid w:val="00113015"/>
  </w:style>
  <w:style w:type="character" w:customStyle="1" w:styleId="languageicon">
    <w:name w:val="languageicon"/>
    <w:basedOn w:val="DefaultParagraphFont"/>
    <w:rsid w:val="00113015"/>
  </w:style>
  <w:style w:type="character" w:customStyle="1" w:styleId="nowrap">
    <w:name w:val="nowrap"/>
    <w:basedOn w:val="DefaultParagraphFont"/>
    <w:rsid w:val="00113015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A301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E4613"/>
    <w:rPr>
      <w:color w:val="605E5C"/>
      <w:shd w:val="clear" w:color="auto" w:fill="E1DFDD"/>
    </w:rPr>
  </w:style>
  <w:style w:type="paragraph" w:customStyle="1" w:styleId="Default">
    <w:name w:val="Default"/>
    <w:rsid w:val="001E6BA5"/>
    <w:pPr>
      <w:autoSpaceDE w:val="0"/>
      <w:autoSpaceDN w:val="0"/>
      <w:adjustRightInd w:val="0"/>
    </w:pPr>
    <w:rPr>
      <w:rFonts w:ascii="Times New Roman" w:eastAsia="SimSu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sa/4.0/" TargetMode="External"/><Relationship Id="rId13" Type="http://schemas.openxmlformats.org/officeDocument/2006/relationships/oleObject" Target="embeddings/oleObject1.bin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hyperlink" Target="https://journals.jozacpublishers.com/asshj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elearningap.com/.../P22eLearningAP_AdvantagesAndDisadvantages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apastyle.apa.org/style-grammar-guidelines/paper-format/professional-annotated.pdf" TargetMode="External"/><Relationship Id="rId23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orcid.org/0000-0001-8366-4328" TargetMode="External"/><Relationship Id="rId22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hyperlink" Target="https://journals.jozacpublishers.com/asshj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ropbox\Website\JOM\JOM%20Article%20template.dotx" TargetMode="External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70C0"/>
      </a:accent1>
      <a:accent2>
        <a:srgbClr val="0070C0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Lam13</b:Tag>
    <b:SourceType>JournalArticle</b:SourceType>
    <b:Guid>{0C949F90-14B9-4613-B38A-25A90876F105}</b:Guid>
    <b:Author>
      <b:Author>
        <b:Corporate>Lamba, S., and Choudhary, N.</b:Corporate>
      </b:Author>
    </b:Author>
    <b:Title>Impact of HRM Practices on Organizational Commitment of Employees</b:Title>
    <b:JournalName>International Journal of Advancements in Research &amp; Technology</b:JournalName>
    <b:Year>2013</b:Year>
    <b:Pages>407-423</b:Pages>
    <b:Volume>2</b:Volume>
    <b:Issue>4</b:Issue>
    <b:RefOrder>1</b:RefOrder>
  </b:Source>
  <b:Source>
    <b:Tag>Dan10</b:Tag>
    <b:SourceType>JournalArticle</b:SourceType>
    <b:Guid>{B0916BB2-803F-46CF-8137-DD0727A45C58}</b:Guid>
    <b:Author>
      <b:Author>
        <b:Corporate>Danish, R.Q, &amp; Usman, A.</b:Corporate>
      </b:Author>
    </b:Author>
    <b:Title>Impact of Reward and Recognition on Job Satisfaction and Motivation: An Empirical Study from Pakistan.,</b:Title>
    <b:JournalName>International Journal of Business and Management</b:JournalName>
    <b:Year>2010</b:Year>
    <b:Pages>159-167</b:Pages>
    <b:Volume>5</b:Volume>
    <b:Issue>2</b:Issue>
    <b:RefOrder>2</b:RefOrder>
  </b:Source>
  <b:Source>
    <b:Tag>Khu08</b:Tag>
    <b:SourceType>JournalArticle</b:SourceType>
    <b:Guid>{A017C4CE-9367-4245-88B8-B5BA6B6DE9FF}</b:Guid>
    <b:Author>
      <b:Author>
        <b:Corporate>Khurram,S., &amp; Sajid Bashir</b:Corporate>
      </b:Author>
    </b:Author>
    <b:Title>Impact of HR Practices on Perceived Performance of</b:Title>
    <b:JournalName>International Review of Business Research Papers</b:JournalName>
    <b:Year>2008</b:Year>
    <b:Pages>302-315</b:Pages>
    <b:Volume>4</b:Volume>
    <b:Issue>2</b:Issue>
    <b:RefOrder>3</b:RefOrder>
  </b:Source>
  <b:Source>
    <b:Tag>Tes06</b:Tag>
    <b:SourceType>JournalArticle</b:SourceType>
    <b:Guid>{A22F800D-3DE0-4B62-B04A-ECD48B340DEA}</b:Guid>
    <b:Author>
      <b:Author>
        <b:Corporate>Tessema, M. and Soeters, J</b:Corporate>
      </b:Author>
    </b:Author>
    <b:Title>Challenges and prospects of HRM in developing countries: testing the HRM-performance link in Eritrean civil service.</b:Title>
    <b:JournalName>International Journal of Human Resource Management</b:JournalName>
    <b:Year>2006</b:Year>
    <b:Pages>86-105</b:Pages>
    <b:Volume>17</b:Volume>
    <b:Issue>1</b:Issue>
    <b:RefOrder>4</b:RefOrder>
  </b:Source>
  <b:Source>
    <b:Tag>Mem10</b:Tag>
    <b:SourceType>JournalArticle</b:SourceType>
    <b:Guid>{788EAC71-A470-4F7D-AA0E-056D8349D763}</b:Guid>
    <b:Author>
      <b:Author>
        <b:Corporate>Memon, S.B., Panhwar, A.I. &amp; Rohra, L.C.</b:Corporate>
      </b:Author>
    </b:Author>
    <b:Title>Investigating the Mediating Role of Human Resource Policies in Employee Retention.</b:Title>
    <b:JournalName>Australian Journal of Basic and Applied Sciences</b:JournalName>
    <b:Year>2010</b:Year>
    <b:Pages> 4046-4057</b:Pages>
    <b:Volume>4</b:Volume>
    <b:Issue>8</b:Issue>
    <b:RefOrder>5</b:RefOrder>
  </b:Source>
  <b:Source>
    <b:Tag>Kwe13</b:Tag>
    <b:SourceType>JournalArticle</b:SourceType>
    <b:Guid>{10986E21-7DFD-4AFB-B26B-361B49E65E43}</b:Guid>
    <b:Author>
      <b:Author>
        <b:Corporate>Kwenin, D.O., Muathe, S., &amp; Nzulwa, R</b:Corporate>
      </b:Author>
    </b:Author>
    <b:Title>The Influence of Employee Rewards, Human Resource Policies and Job Satisfaction on the Retention of Employees in Vodafone Ghana Limited</b:Title>
    <b:JournalName>European Journal of Business and Management</b:JournalName>
    <b:Year>2013</b:Year>
    <b:Pages>2222-2839</b:Pages>
    <b:Volume>5</b:Volume>
    <b:Issue>12</b:Issue>
    <b:RefOrder>6</b:RefOrder>
  </b:Source>
  <b:Source>
    <b:Tag>Mem101</b:Tag>
    <b:SourceType>JournalArticle</b:SourceType>
    <b:Guid>{0211120E-D7AF-4E3F-83A3-A2616AEA57D3}</b:Guid>
    <b:Author>
      <b:Author>
        <b:Corporate>Memon, S.B., Panhwar, A.I. &amp; Rohra, L.C.</b:Corporate>
      </b:Author>
    </b:Author>
    <b:Title>Investigating the Mediating Role of Human Resource Policies in Employee Retention.</b:Title>
    <b:JournalName>Australian Journal of Basic and Applied Sciences.</b:JournalName>
    <b:Year>2010</b:Year>
    <b:Pages>4046-4057</b:Pages>
    <b:Volume>4</b:Volume>
    <b:Issue>8</b:Issue>
    <b:RefOrder>7</b:RefOrder>
  </b:Source>
  <b:Source>
    <b:Tag>Ter14</b:Tag>
    <b:SourceType>JournalArticle</b:SourceType>
    <b:Guid>{EDDDC544-43C3-4E9A-900A-84B9E28B47E0}</b:Guid>
    <b:Author>
      <b:Author>
        <b:Corporate>Terera, S.R., &amp; Ngirande, H</b:Corporate>
      </b:Author>
    </b:Author>
    <b:Title>The Impact of Rewards on Job Satisfaction and Employee Retention.</b:Title>
    <b:JournalName>Mediterranean Journal of Social Sciences, MCSER Publishing,Rome-Italy.</b:JournalName>
    <b:Year>2014</b:Year>
    <b:Pages>2039-2117</b:Pages>
    <b:Volume>5</b:Volume>
    <b:Issue>1</b:Issue>
    <b:RefOrder>8</b:RefOrder>
  </b:Source>
  <b:Source>
    <b:Tag>Ald05</b:Tag>
    <b:SourceType>JournalArticle</b:SourceType>
    <b:Guid>{B4D260E9-A259-4BE2-B996-918F15770A47}</b:Guid>
    <b:Title>Exactly how has income inequality changed? Patterns of distributional change in core societies.</b:Title>
    <b:Year>2005</b:Year>
    <b:Pages>405-423</b:Pages>
    <b:Author>
      <b:Author>
        <b:Corporate>Alderson, A. S., Beckfield, J., &amp; Nielsen, F.</b:Corporate>
      </b:Author>
    </b:Author>
    <b:JournalName>International Journal of Comparative Sociology</b:JournalName>
    <b:Volume> 46</b:Volume>
    <b:Issue>5-6</b:Issue>
    <b:RefOrder>9</b:RefOrder>
  </b:Source>
  <b:Source>
    <b:Tag>Vik14</b:Tag>
    <b:SourceType>JournalArticle</b:SourceType>
    <b:Guid>{A6450104-0518-4567-BA95-CDC60186AE18}</b:Guid>
    <b:Author>
      <b:Author>
        <b:Corporate>Vikram Jeet, Dr Sayeeduzzafar</b:Corporate>
      </b:Author>
    </b:Author>
    <b:Title>A study of HRM practices and its impact on employees job satisfaction in private sector banks: A case study of HDFC Bank</b:Title>
    <b:JournalName>International Journal of Advance Research in Computer Science and Management Studies</b:JournalName>
    <b:Year>2014</b:Year>
    <b:Pages>62-68</b:Pages>
    <b:Volume>2</b:Volume>
    <b:Issue>1</b:Issue>
    <b:RefOrder>10</b:RefOrder>
  </b:Source>
  <b:Source>
    <b:Tag>Kwe131</b:Tag>
    <b:SourceType>JournalArticle</b:SourceType>
    <b:Guid>{7837FF90-B5F6-41A3-9434-925EA66069E3}</b:Guid>
    <b:Author>
      <b:Author>
        <b:Corporate>Kwenin, D.O., Muathe, S., &amp; Nzulwa, R</b:Corporate>
      </b:Author>
    </b:Author>
    <b:Title>The Influence of Employee Rewards, Human Resource Policies and Job Satisfaction on the Retention of Employees in Vodafone Ghana Limited</b:Title>
    <b:JournalName>European Journal of Business and Management</b:JournalName>
    <b:Year>2013</b:Year>
    <b:Pages>2222- 2839</b:Pages>
    <b:Volume>5</b:Volume>
    <b:Issue>12</b:Issue>
    <b:RefOrder>11</b:RefOrder>
  </b:Source>
  <b:Source>
    <b:Tag>Ter141</b:Tag>
    <b:SourceType>JournalArticle</b:SourceType>
    <b:Guid>{FA09946F-4182-4916-AE40-A4E933A644B2}</b:Guid>
    <b:Author>
      <b:Author>
        <b:Corporate>Terera, S.R., &amp; Ngirande, H</b:Corporate>
      </b:Author>
    </b:Author>
    <b:Title>The Impact of Rewards on Job Satisfaction and Employee Retentions</b:Title>
    <b:JournalName>Mediterranean Journal of Social Science</b:JournalName>
    <b:Year>2014</b:Year>
    <b:Pages>2039-2117</b:Pages>
    <b:Volume>5</b:Volume>
    <b:Issue>1</b:Issue>
    <b:RefOrder>12</b:RefOrder>
  </b:Source>
  <b:Source>
    <b:Tag>Arm06</b:Tag>
    <b:SourceType>Book</b:SourceType>
    <b:Guid>{D3B06240-0931-4520-B879-2116049B4EEB}</b:Guid>
    <b:Title>A Handbook of Personnel Management Practice</b:Title>
    <b:Year>2006</b:Year>
    <b:City>London</b:City>
    <b:Publisher>Kogan Pag</b:Publisher>
    <b:Author>
      <b:Author>
        <b:Corporate>Armstrong M</b:Corporate>
      </b:Author>
    </b:Author>
    <b:Edition>6th</b:Edition>
    <b:RefOrder>13</b:RefOrder>
  </b:Source>
  <b:Source>
    <b:Tag>Pad11</b:Tag>
    <b:SourceType>JournalArticle</b:SourceType>
    <b:Guid>{699376A4-8B91-4868-9A7F-633696EB452E}</b:Guid>
    <b:Title>Employees‟ Job Satisfactions and Organisational Commitment in Nagarjuna Fertilizers and Chemicals Limited, India</b:Title>
    <b:Year>2011</b:Year>
    <b:Author>
      <b:Author>
        <b:Corporate>Padala, S.R</b:Corporate>
      </b:Author>
    </b:Author>
    <b:JournalName>,Journal of Research in International Business and Management</b:JournalName>
    <b:Pages>17-27</b:Pages>
    <b:Volume>1</b:Volume>
    <b:Issue>1</b:Issue>
    <b:RefOrder>14</b:RefOrder>
  </b:Source>
  <b:Source>
    <b:Tag>Maj12</b:Tag>
    <b:SourceType>JournalArticle</b:SourceType>
    <b:Guid>{06E9F31F-23A5-43C8-8D73-051B77E80440}</b:Guid>
    <b:Author>
      <b:Author>
        <b:Corporate>Majumder, T. H.</b:Corporate>
      </b:Author>
    </b:Author>
    <b:Title>Human Resource Management Practices and Employees’ Satisfaction Towards Private Banking Sector in Bangladesh</b:Title>
    <b:JournalName>International Review of Management and Marketing</b:JournalName>
    <b:Year>2012</b:Year>
    <b:Pages>52-58</b:Pages>
    <b:Volume>2</b:Volume>
    <b:Issue>1</b:Issue>
    <b:RefOrder>15</b:RefOrder>
  </b:Source>
  <b:Source>
    <b:Tag>Mel07</b:Tag>
    <b:SourceType>Book</b:SourceType>
    <b:Guid>{EE024F2D-1EBA-4DE6-BD07-5BCAC03B5194}</b:Guid>
    <b:Title>Strategic Human Resource Management</b:Title>
    <b:Year>2007</b:Year>
    <b:City>India</b:City>
    <b:Publisher>Cengage.South-Western.</b:Publisher>
    <b:Author>
      <b:Author>
        <b:Corporate>Mello, J.A.</b:Corporate>
      </b:Author>
    </b:Author>
    <b:Edition>2nd</b:Edition>
    <b:RefOrder>16</b:RefOrder>
  </b:Source>
  <b:Source>
    <b:Tag>Mem102</b:Tag>
    <b:SourceType>JournalArticle</b:SourceType>
    <b:Guid>{25B3CB9F-483B-4FDB-9CDA-A936D6D682AF}</b:Guid>
    <b:Author>
      <b:Author>
        <b:Corporate>Memon, S.B., Panhwar, A.I. &amp; Rohra, L.C</b:Corporate>
      </b:Author>
    </b:Author>
    <b:Title>Investigating the Mediating Role of Human ResourPolicies in Employee Retention</b:Title>
    <b:Year>2010</b:Year>
    <b:JournalName>Australian Journal of Basic and Applied Science</b:JournalName>
    <b:Pages>4046-4057</b:Pages>
    <b:Volume>4</b:Volume>
    <b:Issue>8</b:Issue>
    <b:RefOrder>17</b:RefOrder>
  </b:Source>
  <b:Source>
    <b:Tag>Cia10</b:Tag>
    <b:SourceType>JournalArticle</b:SourceType>
    <b:Guid>{2A9A7367-DD4E-4FBD-AE4E-4C9C5FD559D1}</b:Guid>
    <b:Author>
      <b:Author>
        <b:Corporate>Ciarniene, R. and Vienazindiene, M.</b:Corporate>
      </b:Author>
    </b:Author>
    <b:Title>Critical Issues for Compensation and Incentives Management: Theoretical Approach</b:Title>
    <b:JournalName>Management Theory and Studies for Rural Business Infrastructure Development</b:JournalName>
    <b:Year>2010</b:Year>
    <b:Pages>15-21</b:Pages>
    <b:Volume>5</b:Volume>
    <b:Issue>24</b:Issue>
    <b:RefOrder>18</b:RefOrder>
  </b:Source>
  <b:Source>
    <b:Tag>Lai12</b:Tag>
    <b:SourceType>JournalArticle</b:SourceType>
    <b:Guid>{1C4EAE7C-88FB-4620-8024-DFAD4ADBE78A}</b:Guid>
    <b:Author>
      <b:Author>
        <b:Corporate>Lai, H</b:Corporate>
      </b:Author>
    </b:Author>
    <b:Title> A Study of the Relationship among the CompensationManagement, Operational and Organisational Climate</b:Title>
    <b:JournalName>International Journal of Organisatonal Innovation</b:JournalName>
    <b:Year> 2012</b:Year>
    <b:Pages>231-249</b:Pages>
    <b:RefOrder>19</b:RefOrder>
  </b:Source>
  <b:Source>
    <b:Tag>Muh15</b:Tag>
    <b:SourceType>JournalArticle</b:SourceType>
    <b:Guid>{B8D89E2B-DB05-4247-B014-5224AE2272CE}</b:Guid>
    <b:Title>Role of Board and Firm Performance in Determination of CEO Compensation: Evidence from Islamic Republic of Pakistan</b:Title>
    <b:JournalName>Pakistan Journal of Commerce and Social Sciences</b:JournalName>
    <b:Year>2015</b:Year>
    <b:Pages>641-657</b:Pages>
    <b:Author>
      <b:Author>
        <b:NameList>
          <b:Person>
            <b:Last>Muhammad Usman</b:Last>
            <b:First>Waheed</b:First>
            <b:Middle>Akhter,Adeel Akhtar</b:Middle>
          </b:Person>
        </b:NameList>
      </b:Author>
    </b:Author>
    <b:Volume>9</b:Volume>
    <b:Issue>2</b:Issue>
    <b:RefOrder>20</b:RefOrder>
  </b:Source>
  <b:Source>
    <b:Tag>Onu12</b:Tag>
    <b:SourceType>JournalArticle</b:SourceType>
    <b:Guid>{47D1895F-C80F-4FED-9555-796B9125C399}</b:Guid>
    <b:Author>
      <b:Author>
        <b:Corporate>Onukwube, H, N.</b:Corporate>
      </b:Author>
    </b:Author>
    <b:Title>Correlates of job satisfaction amongst quantity surveyors in consulting firms in Lagos, Nigeria. .</b:Title>
    <b:JournalName>Australasian Journal of Construction Economics and Building</b:JournalName>
    <b:Year>2012</b:Year>
    <b:Pages>43-54</b:Pages>
    <b:Volume>12</b:Volume>
    <b:Issue>2</b:Issue>
    <b:RefOrder>21</b:RefOrder>
  </b:Source>
  <b:Source>
    <b:Tag>Iqb11</b:Tag>
    <b:SourceType>JournalArticle</b:SourceType>
    <b:Guid>{F36CFCD5-CFE7-4712-9CB9-67EEC81D1FC6}</b:Guid>
    <b:Author>
      <b:Author>
        <b:Corporate>Iqbal, M. Z., Arif, M. I., and Abbas, F</b:Corporate>
      </b:Author>
    </b:Author>
    <b:Title>HRM Practices in Public and Private Universities of Pakistan: A Comparative Study</b:Title>
    <b:JournalName>International Education Studies</b:JournalName>
    <b:Year>2011</b:Year>
    <b:Pages>215-222</b:Pages>
    <b:Volume>4</b:Volume>
    <b:Issue>4</b:Issue>
    <b:RefOrder>22</b:RefOrder>
  </b:Source>
  <b:Source>
    <b:Tag>Kar15</b:Tag>
    <b:SourceType>JournalArticle</b:SourceType>
    <b:Guid>{2FC19F36-B1BC-4A83-B3B6-BE27500DC52B}</b:Guid>
    <b:Author>
      <b:Author>
        <b:Corporate>Karatepe, O. M., &amp; Vatankhah, S</b:Corporate>
      </b:Author>
    </b:Author>
    <b:Title>High-performance work practices, career satisfaction, and service recovery performance: a study of flight attendants</b:Title>
    <b:JournalName>Tourism Review</b:JournalName>
    <b:Year>2015</b:Year>
    <b:Pages>56-71</b:Pages>
    <b:Volume>70</b:Volume>
    <b:Issue>1</b:Issue>
    <b:RefOrder>23</b:RefOrder>
  </b:Source>
  <b:Source>
    <b:Tag>McI07</b:Tag>
    <b:SourceType>JournalArticle</b:SourceType>
    <b:Guid>{5AE3F36C-1A5C-479C-A771-84E8EE9355BC}</b:Guid>
    <b:Author>
      <b:Author>
        <b:Corporate>McIvor,R</b:Corporate>
      </b:Author>
    </b:Author>
    <b:Title>Outsourcing and the spin-off arrangement: lessons from a utility company</b:Title>
    <b:JournalName>Journal of General Management,</b:JournalName>
    <b:Year>2007</b:Year>
    <b:Pages>51-70</b:Pages>
    <b:Volume>33</b:Volume>
    <b:Issue>1</b:Issue>
    <b:RefOrder>24</b:RefOrder>
  </b:Source>
  <b:Source>
    <b:Tag>Pla06</b:Tag>
    <b:SourceType>JournalArticle</b:SourceType>
    <b:Guid>{5C84D00B-80D8-4A4C-85B4-301FA9112E94}</b:Guid>
    <b:Author>
      <b:Author>
        <b:Corporate>Plant, T</b:Corporate>
      </b:Author>
    </b:Author>
    <b:Title>The Performance Measurement Paradox in Local Government Management in Pm</b:Title>
    <b:JournalName>Public Management</b:JournalName>
    <b:Year>2006</b:Year>
    <b:Pages>16-20</b:Pages>
    <b:Volume>88</b:Volume>
    <b:Issue>4</b:Issue>
    <b:RefOrder>25</b:RefOrder>
  </b:Source>
  <b:Source>
    <b:Tag>Gaz06</b:Tag>
    <b:SourceType>JournalArticle</b:SourceType>
    <b:Guid>{49D4BB60-32B0-4844-B081-61CA9DD84A19}</b:Guid>
    <b:Author>
      <b:Author>
        <b:Corporate>Gazioglu, S. and A. Tansel</b:Corporate>
      </b:Author>
    </b:Author>
    <b:Title>Job Satisfaction in Britain: Individual and Job Related Factors</b:Title>
    <b:JournalName>Applied Economics</b:JournalName>
    <b:Year>2006</b:Year>
    <b:Pages>1163-1171</b:Pages>
    <b:Volume>8</b:Volume>
    <b:RefOrder>26</b:RefOrder>
  </b:Source>
  <b:Source>
    <b:Tag>Qas12</b:Tag>
    <b:SourceType>JournalArticle</b:SourceType>
    <b:Guid>{F3CAB0DB-58E9-4100-90F1-06447B0636F1}</b:Guid>
    <b:Author>
      <b:Author>
        <b:Corporate>Qasim, S. Cheema, F.E.A., &amp; Syed, N.A</b:Corporate>
      </b:Author>
    </b:Author>
    <b:Title>Exploring Factors Affecting Employees Job Satisfaction at Work</b:Title>
    <b:Year>2012</b:Year>
    <b:Publisher>Journal of Management and Social Sciences,</b:Publisher>
    <b:JournalName>Journal of Management and Social Sciences,</b:JournalName>
    <b:Pages>31-39</b:Pages>
    <b:Volume>8</b:Volume>
    <b:Issue>1</b:Issue>
    <b:RefOrder>27</b:RefOrder>
  </b:Source>
  <b:Source>
    <b:Tag>Anj11</b:Tag>
    <b:SourceType>JournalArticle</b:SourceType>
    <b:Guid>{CD1ADBC8-50E1-47EE-8392-4C3C3DB3FBA4}</b:Guid>
    <b:Author>
      <b:Author>
        <b:Corporate>Anjum, A., Yasmeen, K., &amp; Khan, B</b:Corporate>
      </b:Author>
    </b:Author>
    <b:Title>Performance Appraisal Systems In Public Sector Universities Of Pakistan.</b:Title>
    <b:JournalName> International Journal of Human Resource Studies</b:JournalName>
    <b:Year>2011</b:Year>
    <b:Pages>41-51</b:Pages>
    <b:Volume>1</b:Volume>
    <b:Issue>1</b:Issue>
    <b:URL>http://www.macrothink.org/journal/index.php/ijhrs</b:URL>
    <b:RefOrder>28</b:RefOrder>
  </b:Source>
</b:Sources>
</file>

<file path=customXml/itemProps1.xml><?xml version="1.0" encoding="utf-8"?>
<ds:datastoreItem xmlns:ds="http://schemas.openxmlformats.org/officeDocument/2006/customXml" ds:itemID="{E24391F3-F4A0-469A-9922-28813DED6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JOM Article template</Template>
  <TotalTime>420</TotalTime>
  <Pages>4</Pages>
  <Words>781</Words>
  <Characters>4354</Characters>
  <Application>Microsoft Office Word</Application>
  <DocSecurity>0</DocSecurity>
  <Lines>55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SEISENSE INC.</Company>
  <LinksUpToDate>false</LinksUpToDate>
  <CharactersWithSpaces>5125</CharactersWithSpaces>
  <SharedDoc>false</SharedDoc>
  <HLinks>
    <vt:vector size="24" baseType="variant">
      <vt:variant>
        <vt:i4>7143498</vt:i4>
      </vt:variant>
      <vt:variant>
        <vt:i4>9</vt:i4>
      </vt:variant>
      <vt:variant>
        <vt:i4>0</vt:i4>
      </vt:variant>
      <vt:variant>
        <vt:i4>5</vt:i4>
      </vt:variant>
      <vt:variant>
        <vt:lpwstr>mailto:e-mail@e-mail.com</vt:lpwstr>
      </vt:variant>
      <vt:variant>
        <vt:lpwstr/>
      </vt:variant>
      <vt:variant>
        <vt:i4>7143498</vt:i4>
      </vt:variant>
      <vt:variant>
        <vt:i4>6</vt:i4>
      </vt:variant>
      <vt:variant>
        <vt:i4>0</vt:i4>
      </vt:variant>
      <vt:variant>
        <vt:i4>5</vt:i4>
      </vt:variant>
      <vt:variant>
        <vt:lpwstr>mailto:e-mail@e-mail.com</vt:lpwstr>
      </vt:variant>
      <vt:variant>
        <vt:lpwstr/>
      </vt:variant>
      <vt:variant>
        <vt:i4>7143498</vt:i4>
      </vt:variant>
      <vt:variant>
        <vt:i4>3</vt:i4>
      </vt:variant>
      <vt:variant>
        <vt:i4>0</vt:i4>
      </vt:variant>
      <vt:variant>
        <vt:i4>5</vt:i4>
      </vt:variant>
      <vt:variant>
        <vt:lpwstr>mailto:e-mail@e-mail.com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mailto:e-mail@e-mail.com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Busienss Management</dc:subject>
  <dc:creator>SEISENSE</dc:creator>
  <cp:lastModifiedBy>JOSHUA CHUKWUERE</cp:lastModifiedBy>
  <cp:revision>115</cp:revision>
  <cp:lastPrinted>2022-04-07T23:57:00Z</cp:lastPrinted>
  <dcterms:created xsi:type="dcterms:W3CDTF">2020-10-27T19:59:00Z</dcterms:created>
  <dcterms:modified xsi:type="dcterms:W3CDTF">2022-04-16T10:42:00Z</dcterms:modified>
  <cp:category>Article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zotero-version="5.0.58"&gt;&lt;session id="3spAnuRl"/&gt;&lt;style id="http://www.zotero.org/styles/apa" locale="en-US"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